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DB" w:rsidRDefault="008A67DB" w:rsidP="008A67DB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AMOS – Jihočeská vzdělávací společnost s.r.o.,</w:t>
      </w:r>
    </w:p>
    <w:p w:rsidR="008A67DB" w:rsidRDefault="008A67DB" w:rsidP="008A67D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Krajinská 230/31, České Budějovice</w:t>
      </w:r>
    </w:p>
    <w:p w:rsidR="008A67DB" w:rsidRDefault="007D3ED1" w:rsidP="008A67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rect id="_x0000_i1025" style="width:453.6pt;height:1.5pt" o:hralign="center" o:hrstd="t" o:hr="t" fillcolor="#a0a0a0" stroked="f"/>
        </w:pict>
      </w:r>
    </w:p>
    <w:p w:rsidR="008A67DB" w:rsidRDefault="008A67DB" w:rsidP="008A67DB">
      <w:pPr>
        <w:jc w:val="center"/>
        <w:rPr>
          <w:b/>
          <w:bCs/>
          <w:sz w:val="40"/>
          <w:szCs w:val="40"/>
        </w:rPr>
      </w:pPr>
    </w:p>
    <w:p w:rsidR="008A67DB" w:rsidRDefault="008A67DB" w:rsidP="008A67D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POZVÁNKA</w:t>
      </w:r>
    </w:p>
    <w:p w:rsidR="008A67DB" w:rsidRPr="008A67DB" w:rsidRDefault="008A67DB" w:rsidP="008A67DB">
      <w:pPr>
        <w:jc w:val="center"/>
        <w:rPr>
          <w:b/>
          <w:bCs/>
          <w:sz w:val="24"/>
          <w:szCs w:val="24"/>
        </w:rPr>
      </w:pPr>
    </w:p>
    <w:p w:rsidR="00CD5EC2" w:rsidRPr="008A67DB" w:rsidRDefault="008A67DB" w:rsidP="008A67DB">
      <w:pPr>
        <w:jc w:val="center"/>
        <w:rPr>
          <w:b/>
          <w:bCs/>
          <w:sz w:val="36"/>
          <w:szCs w:val="36"/>
        </w:rPr>
      </w:pPr>
      <w:r w:rsidRPr="008A67DB">
        <w:rPr>
          <w:b/>
          <w:bCs/>
          <w:sz w:val="36"/>
          <w:szCs w:val="36"/>
        </w:rPr>
        <w:t>k účasti na odborném semináři</w:t>
      </w:r>
    </w:p>
    <w:p w:rsidR="008A67DB" w:rsidRPr="008A67DB" w:rsidRDefault="008A67DB" w:rsidP="008A67DB">
      <w:pPr>
        <w:jc w:val="center"/>
        <w:rPr>
          <w:b/>
          <w:bCs/>
          <w:sz w:val="24"/>
          <w:szCs w:val="24"/>
        </w:rPr>
      </w:pPr>
    </w:p>
    <w:p w:rsidR="00CD5EC2" w:rsidRDefault="00CD5EC2" w:rsidP="00CD5EC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„Z</w:t>
      </w:r>
      <w:r w:rsidRPr="00550E81">
        <w:rPr>
          <w:b/>
          <w:bCs/>
          <w:sz w:val="36"/>
          <w:szCs w:val="36"/>
        </w:rPr>
        <w:t>měny v</w:t>
      </w:r>
      <w:r>
        <w:rPr>
          <w:b/>
          <w:bCs/>
          <w:sz w:val="36"/>
          <w:szCs w:val="36"/>
        </w:rPr>
        <w:t> </w:t>
      </w:r>
      <w:r w:rsidRPr="00550E81">
        <w:rPr>
          <w:b/>
          <w:bCs/>
          <w:sz w:val="36"/>
          <w:szCs w:val="36"/>
        </w:rPr>
        <w:t>zákon</w:t>
      </w:r>
      <w:r>
        <w:rPr>
          <w:b/>
          <w:bCs/>
          <w:sz w:val="36"/>
          <w:szCs w:val="36"/>
        </w:rPr>
        <w:t>u o přestupcích</w:t>
      </w:r>
      <w:r w:rsidRPr="00550E81">
        <w:rPr>
          <w:b/>
          <w:bCs/>
          <w:sz w:val="36"/>
          <w:szCs w:val="36"/>
        </w:rPr>
        <w:t xml:space="preserve"> a jejich </w:t>
      </w:r>
      <w:r>
        <w:rPr>
          <w:b/>
          <w:bCs/>
          <w:sz w:val="36"/>
          <w:szCs w:val="36"/>
        </w:rPr>
        <w:t>používání</w:t>
      </w:r>
      <w:r w:rsidRPr="00550E81">
        <w:rPr>
          <w:b/>
          <w:bCs/>
          <w:sz w:val="36"/>
          <w:szCs w:val="36"/>
        </w:rPr>
        <w:t xml:space="preserve"> v práci strážníka</w:t>
      </w:r>
      <w:r w:rsidR="001D0A1C">
        <w:rPr>
          <w:b/>
          <w:bCs/>
          <w:sz w:val="36"/>
          <w:szCs w:val="36"/>
        </w:rPr>
        <w:t xml:space="preserve"> </w:t>
      </w:r>
      <w:r w:rsidRPr="00550E81">
        <w:rPr>
          <w:b/>
          <w:bCs/>
          <w:sz w:val="36"/>
          <w:szCs w:val="36"/>
        </w:rPr>
        <w:t>obecní a městské policie</w:t>
      </w:r>
      <w:r>
        <w:rPr>
          <w:b/>
          <w:bCs/>
          <w:sz w:val="36"/>
          <w:szCs w:val="36"/>
        </w:rPr>
        <w:t xml:space="preserve"> od 1. 1. 2019“</w:t>
      </w:r>
    </w:p>
    <w:p w:rsidR="00826E9F" w:rsidRPr="00CD5EC2" w:rsidRDefault="00826E9F" w:rsidP="00CD5EC2">
      <w:pPr>
        <w:jc w:val="center"/>
        <w:rPr>
          <w:b/>
          <w:bCs/>
          <w:sz w:val="36"/>
          <w:szCs w:val="36"/>
        </w:rPr>
      </w:pPr>
    </w:p>
    <w:p w:rsidR="00CD5EC2" w:rsidRPr="00826E9F" w:rsidRDefault="00826E9F" w:rsidP="00CD5EC2">
      <w:pPr>
        <w:jc w:val="center"/>
        <w:rPr>
          <w:bCs/>
          <w:i/>
          <w:sz w:val="36"/>
          <w:szCs w:val="36"/>
        </w:rPr>
      </w:pPr>
      <w:r w:rsidRPr="00826E9F">
        <w:rPr>
          <w:b/>
          <w:bCs/>
          <w:sz w:val="36"/>
          <w:szCs w:val="36"/>
        </w:rPr>
        <w:t xml:space="preserve">Seminář </w:t>
      </w:r>
      <w:r w:rsidR="00CD5EC2" w:rsidRPr="00826E9F">
        <w:rPr>
          <w:b/>
          <w:bCs/>
          <w:sz w:val="36"/>
          <w:szCs w:val="36"/>
        </w:rPr>
        <w:t>se bude konat v</w:t>
      </w:r>
      <w:r w:rsidR="00655EF5" w:rsidRPr="00826E9F">
        <w:rPr>
          <w:b/>
          <w:bCs/>
          <w:sz w:val="36"/>
          <w:szCs w:val="36"/>
        </w:rPr>
        <w:t>e</w:t>
      </w:r>
      <w:r w:rsidR="00F75C8C" w:rsidRPr="00826E9F">
        <w:rPr>
          <w:b/>
          <w:bCs/>
          <w:sz w:val="36"/>
          <w:szCs w:val="36"/>
        </w:rPr>
        <w:t xml:space="preserve"> </w:t>
      </w:r>
      <w:r w:rsidR="00655EF5" w:rsidRPr="00826E9F">
        <w:rPr>
          <w:b/>
          <w:bCs/>
          <w:sz w:val="36"/>
          <w:szCs w:val="36"/>
        </w:rPr>
        <w:t>čtvrtek</w:t>
      </w:r>
      <w:r w:rsidR="00F75C8C" w:rsidRPr="00826E9F">
        <w:rPr>
          <w:bCs/>
          <w:sz w:val="36"/>
          <w:szCs w:val="36"/>
        </w:rPr>
        <w:t xml:space="preserve"> </w:t>
      </w:r>
      <w:r w:rsidR="00655EF5" w:rsidRPr="00826E9F">
        <w:rPr>
          <w:b/>
          <w:bCs/>
          <w:color w:val="FF0000"/>
          <w:sz w:val="36"/>
          <w:szCs w:val="36"/>
        </w:rPr>
        <w:t>7. února</w:t>
      </w:r>
      <w:r w:rsidR="00CD5EC2" w:rsidRPr="00826E9F">
        <w:rPr>
          <w:b/>
          <w:bCs/>
          <w:color w:val="FF0000"/>
          <w:sz w:val="36"/>
          <w:szCs w:val="36"/>
        </w:rPr>
        <w:t xml:space="preserve"> 2019</w:t>
      </w:r>
      <w:r w:rsidR="00CD5EC2" w:rsidRPr="00826E9F">
        <w:rPr>
          <w:bCs/>
          <w:sz w:val="36"/>
          <w:szCs w:val="36"/>
        </w:rPr>
        <w:t>,</w:t>
      </w:r>
    </w:p>
    <w:p w:rsidR="00CD5EC2" w:rsidRPr="00826E9F" w:rsidRDefault="009D428F" w:rsidP="009D428F">
      <w:pPr>
        <w:jc w:val="center"/>
        <w:rPr>
          <w:sz w:val="36"/>
          <w:szCs w:val="36"/>
        </w:rPr>
      </w:pPr>
      <w:r w:rsidRPr="00826E9F">
        <w:rPr>
          <w:sz w:val="36"/>
          <w:szCs w:val="36"/>
        </w:rPr>
        <w:t>v</w:t>
      </w:r>
      <w:r w:rsidRPr="00826E9F">
        <w:rPr>
          <w:b/>
          <w:sz w:val="36"/>
          <w:szCs w:val="36"/>
        </w:rPr>
        <w:t> </w:t>
      </w:r>
      <w:r w:rsidRPr="00826E9F">
        <w:rPr>
          <w:sz w:val="36"/>
          <w:szCs w:val="36"/>
        </w:rPr>
        <w:t>areálu Zařízení vzdělávání a služeb (</w:t>
      </w:r>
      <w:proofErr w:type="spellStart"/>
      <w:r w:rsidRPr="00826E9F">
        <w:rPr>
          <w:sz w:val="36"/>
          <w:szCs w:val="36"/>
        </w:rPr>
        <w:t>ZVaS</w:t>
      </w:r>
      <w:proofErr w:type="spellEnd"/>
      <w:r w:rsidRPr="00826E9F">
        <w:rPr>
          <w:sz w:val="36"/>
          <w:szCs w:val="36"/>
        </w:rPr>
        <w:t>) České</w:t>
      </w:r>
      <w:r w:rsidR="00826E9F">
        <w:rPr>
          <w:sz w:val="36"/>
          <w:szCs w:val="36"/>
        </w:rPr>
        <w:t xml:space="preserve"> </w:t>
      </w:r>
      <w:r w:rsidRPr="00826E9F">
        <w:rPr>
          <w:sz w:val="36"/>
          <w:szCs w:val="36"/>
        </w:rPr>
        <w:t>Budějovice,</w:t>
      </w:r>
      <w:r w:rsidR="00826E9F">
        <w:rPr>
          <w:sz w:val="36"/>
          <w:szCs w:val="36"/>
        </w:rPr>
        <w:t xml:space="preserve"> </w:t>
      </w:r>
      <w:r w:rsidRPr="00826E9F">
        <w:rPr>
          <w:sz w:val="36"/>
          <w:szCs w:val="36"/>
        </w:rPr>
        <w:t>Nemanická 436/7, České Budějovice</w:t>
      </w:r>
    </w:p>
    <w:p w:rsidR="00CD5EC2" w:rsidRDefault="00CD5EC2" w:rsidP="00CD5EC2">
      <w:pPr>
        <w:rPr>
          <w:b/>
          <w:sz w:val="28"/>
          <w:szCs w:val="28"/>
        </w:rPr>
      </w:pPr>
    </w:p>
    <w:p w:rsidR="00CD5EC2" w:rsidRDefault="00CD5EC2" w:rsidP="00CD5EC2">
      <w:pPr>
        <w:rPr>
          <w:b/>
          <w:sz w:val="28"/>
          <w:szCs w:val="28"/>
        </w:rPr>
      </w:pPr>
      <w:r w:rsidRPr="00B40E82">
        <w:rPr>
          <w:b/>
          <w:sz w:val="28"/>
          <w:szCs w:val="28"/>
        </w:rPr>
        <w:t xml:space="preserve">Přednášející: </w:t>
      </w:r>
      <w:r>
        <w:rPr>
          <w:b/>
          <w:sz w:val="28"/>
          <w:szCs w:val="28"/>
        </w:rPr>
        <w:t>JUDr. František Skabalík</w:t>
      </w:r>
    </w:p>
    <w:p w:rsidR="00CD5EC2" w:rsidRPr="00B91B5A" w:rsidRDefault="00CD5EC2" w:rsidP="00CD5EC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D5EC2" w:rsidRPr="00B91B5A" w:rsidRDefault="00CD5EC2" w:rsidP="00CD5E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 KOHO JE SEMINÁŘ URČEN: </w:t>
      </w:r>
      <w:r>
        <w:rPr>
          <w:b/>
          <w:bCs/>
          <w:sz w:val="24"/>
          <w:szCs w:val="24"/>
        </w:rPr>
        <w:tab/>
      </w:r>
    </w:p>
    <w:p w:rsidR="00CD5EC2" w:rsidRPr="00264C6B" w:rsidRDefault="00CD5EC2" w:rsidP="00CD5EC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14C60">
        <w:rPr>
          <w:sz w:val="24"/>
          <w:szCs w:val="24"/>
        </w:rPr>
        <w:t xml:space="preserve">Seminář je určen </w:t>
      </w:r>
      <w:r w:rsidRPr="00625B19">
        <w:rPr>
          <w:b/>
          <w:color w:val="000000"/>
          <w:sz w:val="24"/>
          <w:szCs w:val="24"/>
        </w:rPr>
        <w:t>pro</w:t>
      </w:r>
      <w:r>
        <w:rPr>
          <w:b/>
          <w:sz w:val="24"/>
          <w:szCs w:val="24"/>
        </w:rPr>
        <w:t>strážníky</w:t>
      </w:r>
      <w:r w:rsidRPr="00264C6B">
        <w:rPr>
          <w:b/>
          <w:sz w:val="24"/>
          <w:szCs w:val="24"/>
        </w:rPr>
        <w:t xml:space="preserve"> obecní a městské policie</w:t>
      </w:r>
    </w:p>
    <w:p w:rsidR="00CD5EC2" w:rsidRPr="00712D84" w:rsidRDefault="00CD5EC2" w:rsidP="00CD5EC2">
      <w:pPr>
        <w:spacing w:before="240"/>
        <w:rPr>
          <w:b/>
          <w:bCs/>
          <w:sz w:val="24"/>
          <w:szCs w:val="24"/>
        </w:rPr>
      </w:pPr>
      <w:r w:rsidRPr="007160EF">
        <w:rPr>
          <w:b/>
          <w:bCs/>
          <w:sz w:val="24"/>
          <w:szCs w:val="24"/>
        </w:rPr>
        <w:t>CÍLEM SEMINÁŘE JE POSKYTNOUT INFORMACE:</w:t>
      </w:r>
    </w:p>
    <w:p w:rsidR="00CD5EC2" w:rsidRDefault="00CD5EC2" w:rsidP="00CD5EC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závažných změnách v obsahu </w:t>
      </w:r>
      <w:r w:rsidRPr="00A14C60">
        <w:rPr>
          <w:b/>
          <w:bCs/>
          <w:sz w:val="24"/>
          <w:szCs w:val="24"/>
        </w:rPr>
        <w:t xml:space="preserve">zákona č. </w:t>
      </w:r>
      <w:r>
        <w:rPr>
          <w:b/>
          <w:bCs/>
          <w:sz w:val="24"/>
          <w:szCs w:val="24"/>
        </w:rPr>
        <w:t>250/2016</w:t>
      </w:r>
      <w:r w:rsidRPr="00A14C60">
        <w:rPr>
          <w:b/>
          <w:bCs/>
          <w:sz w:val="24"/>
          <w:szCs w:val="24"/>
        </w:rPr>
        <w:t xml:space="preserve"> Sb., o přestupcích</w:t>
      </w:r>
      <w:r w:rsidRPr="00625B19">
        <w:rPr>
          <w:b/>
          <w:bCs/>
          <w:color w:val="000000"/>
          <w:sz w:val="24"/>
          <w:szCs w:val="24"/>
        </w:rPr>
        <w:t>,</w:t>
      </w:r>
      <w:r w:rsidRPr="009727AD">
        <w:rPr>
          <w:bCs/>
          <w:sz w:val="24"/>
          <w:szCs w:val="24"/>
        </w:rPr>
        <w:t xml:space="preserve"> s účinností od </w:t>
      </w:r>
      <w:r w:rsidRPr="00A14C60">
        <w:rPr>
          <w:b/>
          <w:bCs/>
          <w:sz w:val="24"/>
          <w:szCs w:val="24"/>
        </w:rPr>
        <w:t>1. 1. 201</w:t>
      </w:r>
      <w:r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5EC2" w:rsidRDefault="00CD5EC2" w:rsidP="00CD5EC2">
      <w:pPr>
        <w:numPr>
          <w:ilvl w:val="0"/>
          <w:numId w:val="4"/>
        </w:numPr>
        <w:jc w:val="both"/>
        <w:rPr>
          <w:sz w:val="24"/>
          <w:szCs w:val="24"/>
        </w:rPr>
      </w:pPr>
      <w:r w:rsidRPr="007915AA">
        <w:rPr>
          <w:sz w:val="24"/>
          <w:szCs w:val="24"/>
        </w:rPr>
        <w:t xml:space="preserve">změny v požadavcích na odbornou způsobilost strážníků při ověření znalostí na MV </w:t>
      </w:r>
    </w:p>
    <w:p w:rsidR="00CD5EC2" w:rsidRDefault="00CD5EC2" w:rsidP="00CD5EC2">
      <w:pPr>
        <w:numPr>
          <w:ilvl w:val="0"/>
          <w:numId w:val="4"/>
        </w:numPr>
        <w:jc w:val="both"/>
        <w:rPr>
          <w:sz w:val="24"/>
          <w:szCs w:val="24"/>
        </w:rPr>
      </w:pPr>
      <w:r w:rsidRPr="00F54008">
        <w:rPr>
          <w:sz w:val="24"/>
          <w:szCs w:val="24"/>
        </w:rPr>
        <w:t xml:space="preserve">praktické aplikace ustanovení zákonů v přímé práci strážníka </w:t>
      </w:r>
    </w:p>
    <w:p w:rsidR="00CD5EC2" w:rsidRPr="00F54008" w:rsidRDefault="00CD5EC2" w:rsidP="00CD5EC2">
      <w:pPr>
        <w:ind w:left="720"/>
        <w:jc w:val="both"/>
        <w:rPr>
          <w:sz w:val="24"/>
          <w:szCs w:val="24"/>
        </w:rPr>
      </w:pPr>
    </w:p>
    <w:p w:rsidR="00655EF5" w:rsidRPr="00CE0512" w:rsidRDefault="00CD5EC2" w:rsidP="00CD5EC2">
      <w:pPr>
        <w:rPr>
          <w:b/>
          <w:bCs/>
          <w:caps/>
          <w:sz w:val="24"/>
          <w:szCs w:val="24"/>
        </w:rPr>
      </w:pPr>
      <w:r w:rsidRPr="00CE0512">
        <w:rPr>
          <w:b/>
          <w:bCs/>
          <w:caps/>
          <w:sz w:val="24"/>
          <w:szCs w:val="24"/>
        </w:rPr>
        <w:t>Program a Časový harmonogram semináře</w:t>
      </w:r>
    </w:p>
    <w:p w:rsidR="00655EF5" w:rsidRDefault="00655EF5" w:rsidP="00CD5EC2">
      <w:pPr>
        <w:rPr>
          <w:sz w:val="24"/>
          <w:szCs w:val="24"/>
        </w:rPr>
      </w:pPr>
      <w:r>
        <w:rPr>
          <w:sz w:val="24"/>
          <w:szCs w:val="24"/>
        </w:rPr>
        <w:t>08:30 – 09:00 Příjezd účastníků semináře, prezentace</w:t>
      </w:r>
    </w:p>
    <w:p w:rsidR="00CD5EC2" w:rsidRDefault="00CD5EC2" w:rsidP="00CD5EC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</w:t>
      </w:r>
      <w:r w:rsidR="00655EF5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="00655EF5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5B37B9">
        <w:rPr>
          <w:sz w:val="24"/>
          <w:szCs w:val="24"/>
        </w:rPr>
        <w:t xml:space="preserve"> – </w:t>
      </w:r>
      <w:r>
        <w:rPr>
          <w:sz w:val="24"/>
          <w:szCs w:val="24"/>
        </w:rPr>
        <w:t>10:</w:t>
      </w:r>
      <w:r w:rsidR="00655EF5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5B37B9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Příkaz na místě a některé související otázky </w:t>
      </w:r>
    </w:p>
    <w:p w:rsidR="00CD5EC2" w:rsidRPr="00FB3DDA" w:rsidRDefault="00CD5EC2" w:rsidP="00CD5EC2">
      <w:pPr>
        <w:pStyle w:val="Bezmezer"/>
        <w:numPr>
          <w:ilvl w:val="0"/>
          <w:numId w:val="8"/>
        </w:numPr>
        <w:suppressAutoHyphens w:val="0"/>
        <w:jc w:val="both"/>
      </w:pPr>
      <w:r w:rsidRPr="00FB3DDA">
        <w:t>Právní úprava</w:t>
      </w:r>
    </w:p>
    <w:p w:rsidR="00CD5EC2" w:rsidRPr="00FB3DDA" w:rsidRDefault="00CD5EC2" w:rsidP="00CD5EC2">
      <w:pPr>
        <w:pStyle w:val="Bezmezer"/>
        <w:numPr>
          <w:ilvl w:val="0"/>
          <w:numId w:val="8"/>
        </w:numPr>
        <w:suppressAutoHyphens w:val="0"/>
        <w:jc w:val="both"/>
      </w:pPr>
      <w:r w:rsidRPr="00FB3DDA">
        <w:t>Charakteristika příkazu na místě – domluva - pokuta</w:t>
      </w:r>
    </w:p>
    <w:p w:rsidR="00CD5EC2" w:rsidRPr="00FB3DDA" w:rsidRDefault="00F31B01" w:rsidP="00CD5EC2">
      <w:pPr>
        <w:pStyle w:val="Bezmezer"/>
        <w:numPr>
          <w:ilvl w:val="0"/>
          <w:numId w:val="8"/>
        </w:numPr>
        <w:suppressAutoHyphens w:val="0"/>
        <w:jc w:val="both"/>
      </w:pPr>
      <w:r>
        <w:t>Obecní policie v</w:t>
      </w:r>
      <w:r w:rsidR="00CD5EC2" w:rsidRPr="00FB3DDA">
        <w:t xml:space="preserve"> postavení jako Správní orgán</w:t>
      </w:r>
    </w:p>
    <w:p w:rsidR="00CD5EC2" w:rsidRPr="00FB3DDA" w:rsidRDefault="00CD5EC2" w:rsidP="00CD5EC2">
      <w:pPr>
        <w:pStyle w:val="Bezmezer"/>
        <w:numPr>
          <w:ilvl w:val="0"/>
          <w:numId w:val="8"/>
        </w:numPr>
        <w:suppressAutoHyphens w:val="0"/>
        <w:jc w:val="both"/>
      </w:pPr>
      <w:r w:rsidRPr="00FB3DDA">
        <w:t xml:space="preserve"> Povinnosti ukládané příkazem na místě</w:t>
      </w:r>
    </w:p>
    <w:p w:rsidR="00CD5EC2" w:rsidRPr="00FB3DDA" w:rsidRDefault="00CD5EC2" w:rsidP="00CD5EC2">
      <w:pPr>
        <w:pStyle w:val="Bezmezer"/>
        <w:numPr>
          <w:ilvl w:val="0"/>
          <w:numId w:val="8"/>
        </w:numPr>
        <w:suppressAutoHyphens w:val="0"/>
        <w:jc w:val="both"/>
      </w:pPr>
      <w:r w:rsidRPr="00FB3DDA">
        <w:t>Subjekty oprávněné rozhodovat příkazem na místě</w:t>
      </w:r>
    </w:p>
    <w:p w:rsidR="00CD5EC2" w:rsidRPr="00FB3DDA" w:rsidRDefault="00CD5EC2" w:rsidP="00CD5EC2">
      <w:pPr>
        <w:pStyle w:val="Bezmezer"/>
        <w:numPr>
          <w:ilvl w:val="0"/>
          <w:numId w:val="8"/>
        </w:numPr>
        <w:suppressAutoHyphens w:val="0"/>
        <w:jc w:val="both"/>
      </w:pPr>
      <w:r w:rsidRPr="00FB3DDA">
        <w:t>Podmínky vydání příkazu na místě</w:t>
      </w:r>
    </w:p>
    <w:p w:rsidR="00CD5EC2" w:rsidRPr="00FB3DDA" w:rsidRDefault="00CD5EC2" w:rsidP="00CD5EC2">
      <w:pPr>
        <w:pStyle w:val="Bezmezer"/>
        <w:numPr>
          <w:ilvl w:val="0"/>
          <w:numId w:val="8"/>
        </w:numPr>
        <w:suppressAutoHyphens w:val="0"/>
        <w:jc w:val="both"/>
      </w:pPr>
      <w:r w:rsidRPr="00FB3DDA">
        <w:t>Náležitosti a forma příkazu na místě</w:t>
      </w:r>
    </w:p>
    <w:p w:rsidR="00CD5EC2" w:rsidRPr="00FB3DDA" w:rsidRDefault="00CD5EC2" w:rsidP="00CD5EC2">
      <w:pPr>
        <w:pStyle w:val="Bezmezer"/>
        <w:numPr>
          <w:ilvl w:val="0"/>
          <w:numId w:val="9"/>
        </w:numPr>
        <w:suppressAutoHyphens w:val="0"/>
        <w:jc w:val="both"/>
      </w:pPr>
      <w:r w:rsidRPr="00FB3DDA">
        <w:t xml:space="preserve">Peněžitá povinnost </w:t>
      </w:r>
    </w:p>
    <w:p w:rsidR="00CD5EC2" w:rsidRPr="00FB3DDA" w:rsidRDefault="00CD5EC2" w:rsidP="00CD5EC2">
      <w:pPr>
        <w:pStyle w:val="Bezmezer"/>
        <w:numPr>
          <w:ilvl w:val="0"/>
          <w:numId w:val="9"/>
        </w:numPr>
        <w:suppressAutoHyphens w:val="0"/>
        <w:jc w:val="both"/>
      </w:pPr>
      <w:r w:rsidRPr="00FB3DDA">
        <w:t>Hlavní změny u příkazových bloků</w:t>
      </w:r>
    </w:p>
    <w:p w:rsidR="00CD5EC2" w:rsidRPr="00FB3DDA" w:rsidRDefault="00CD5EC2" w:rsidP="00CD5EC2">
      <w:pPr>
        <w:pStyle w:val="Bezmezer"/>
        <w:numPr>
          <w:ilvl w:val="0"/>
          <w:numId w:val="8"/>
        </w:numPr>
        <w:suppressAutoHyphens w:val="0"/>
        <w:jc w:val="both"/>
      </w:pPr>
      <w:r w:rsidRPr="00FB3DDA">
        <w:t xml:space="preserve">Správní trest napomenutí </w:t>
      </w:r>
    </w:p>
    <w:p w:rsidR="00B461DF" w:rsidRDefault="00CD5EC2" w:rsidP="00CD5EC2">
      <w:pPr>
        <w:pStyle w:val="Bezmezer"/>
        <w:numPr>
          <w:ilvl w:val="0"/>
          <w:numId w:val="8"/>
        </w:numPr>
        <w:suppressAutoHyphens w:val="0"/>
        <w:jc w:val="both"/>
      </w:pPr>
      <w:r w:rsidRPr="00FB3DDA">
        <w:t>Přezkum příkazu na místě</w:t>
      </w:r>
    </w:p>
    <w:p w:rsidR="00B461DF" w:rsidRPr="005A0FAA" w:rsidRDefault="00B461DF" w:rsidP="00B461DF">
      <w:pPr>
        <w:pStyle w:val="Bezmezer"/>
        <w:numPr>
          <w:ilvl w:val="0"/>
          <w:numId w:val="8"/>
        </w:numPr>
        <w:suppressAutoHyphens w:val="0"/>
        <w:jc w:val="both"/>
      </w:pPr>
      <w:r w:rsidRPr="005A0FAA">
        <w:t>Omyl v přestupkovém právu</w:t>
      </w:r>
    </w:p>
    <w:p w:rsidR="00B461DF" w:rsidRPr="005A0FAA" w:rsidRDefault="00B461DF" w:rsidP="00B461DF">
      <w:pPr>
        <w:pStyle w:val="Bezmezer"/>
        <w:numPr>
          <w:ilvl w:val="0"/>
          <w:numId w:val="19"/>
        </w:numPr>
        <w:suppressAutoHyphens w:val="0"/>
        <w:jc w:val="both"/>
      </w:pPr>
      <w:r w:rsidRPr="005A0FAA">
        <w:t>Teorie řešení omylu</w:t>
      </w:r>
    </w:p>
    <w:p w:rsidR="00B461DF" w:rsidRPr="005A0FAA" w:rsidRDefault="00B461DF" w:rsidP="00B461DF">
      <w:pPr>
        <w:pStyle w:val="Bezmezer"/>
        <w:numPr>
          <w:ilvl w:val="0"/>
          <w:numId w:val="19"/>
        </w:numPr>
        <w:suppressAutoHyphens w:val="0"/>
        <w:jc w:val="both"/>
      </w:pPr>
      <w:r w:rsidRPr="005A0FAA">
        <w:t>Omluvitelný omyl u tzv. přespolních pachatelů</w:t>
      </w:r>
    </w:p>
    <w:p w:rsidR="00CD5EC2" w:rsidRPr="00FB3DDA" w:rsidRDefault="00CD5EC2" w:rsidP="00CD5EC2">
      <w:pPr>
        <w:pStyle w:val="Bezmezer"/>
        <w:numPr>
          <w:ilvl w:val="0"/>
          <w:numId w:val="8"/>
        </w:numPr>
        <w:suppressAutoHyphens w:val="0"/>
        <w:jc w:val="both"/>
      </w:pPr>
      <w:r w:rsidRPr="00FB3DDA">
        <w:t>Vztah příkazu na místě k dalším institutům</w:t>
      </w:r>
    </w:p>
    <w:p w:rsidR="00CD5EC2" w:rsidRPr="005A0FAA" w:rsidRDefault="00F75C8C" w:rsidP="00CD5EC2">
      <w:pPr>
        <w:pStyle w:val="Bezmezer"/>
        <w:numPr>
          <w:ilvl w:val="0"/>
          <w:numId w:val="8"/>
        </w:numPr>
        <w:suppressAutoHyphens w:val="0"/>
        <w:jc w:val="both"/>
      </w:pPr>
      <w:r w:rsidRPr="005A0FAA">
        <w:t>Možnosti a formy řešení přestupku na místě v terénu.</w:t>
      </w:r>
    </w:p>
    <w:p w:rsidR="00CD5EC2" w:rsidRPr="00FB3DDA" w:rsidRDefault="00CD5EC2" w:rsidP="00CD5EC2">
      <w:pPr>
        <w:pStyle w:val="Bezmezer"/>
        <w:numPr>
          <w:ilvl w:val="0"/>
          <w:numId w:val="8"/>
        </w:numPr>
        <w:suppressAutoHyphens w:val="0"/>
        <w:jc w:val="both"/>
      </w:pPr>
      <w:r w:rsidRPr="00FB3DDA">
        <w:rPr>
          <w:szCs w:val="36"/>
        </w:rPr>
        <w:t xml:space="preserve">Ukládání správních trestů příkazem na místě </w:t>
      </w:r>
    </w:p>
    <w:p w:rsidR="00CD5EC2" w:rsidRPr="00FB3DDA" w:rsidRDefault="00CD5EC2" w:rsidP="00CD5EC2">
      <w:pPr>
        <w:pStyle w:val="Bezmezer"/>
        <w:numPr>
          <w:ilvl w:val="0"/>
          <w:numId w:val="10"/>
        </w:numPr>
        <w:suppressAutoHyphens w:val="0"/>
        <w:jc w:val="both"/>
        <w:rPr>
          <w:szCs w:val="36"/>
        </w:rPr>
      </w:pPr>
      <w:r w:rsidRPr="00FB3DDA">
        <w:rPr>
          <w:szCs w:val="36"/>
        </w:rPr>
        <w:lastRenderedPageBreak/>
        <w:t>v případě opakovaného spáchání přestupku</w:t>
      </w:r>
    </w:p>
    <w:p w:rsidR="00CD5EC2" w:rsidRPr="00FB3DDA" w:rsidRDefault="00CD5EC2" w:rsidP="00CD5EC2">
      <w:pPr>
        <w:pStyle w:val="Bezmezer"/>
        <w:numPr>
          <w:ilvl w:val="0"/>
          <w:numId w:val="10"/>
        </w:numPr>
        <w:suppressAutoHyphens w:val="0"/>
        <w:jc w:val="both"/>
        <w:rPr>
          <w:szCs w:val="36"/>
        </w:rPr>
      </w:pPr>
      <w:r w:rsidRPr="00FB3DDA">
        <w:rPr>
          <w:szCs w:val="36"/>
        </w:rPr>
        <w:t>evidence přestupků, projednání věci příkazem na místě</w:t>
      </w:r>
    </w:p>
    <w:p w:rsidR="00CD5EC2" w:rsidRPr="00FB3DDA" w:rsidRDefault="00CD5EC2" w:rsidP="00CD5EC2">
      <w:pPr>
        <w:pStyle w:val="Bezmezer"/>
        <w:numPr>
          <w:ilvl w:val="0"/>
          <w:numId w:val="10"/>
        </w:numPr>
        <w:suppressAutoHyphens w:val="0"/>
        <w:jc w:val="both"/>
        <w:rPr>
          <w:szCs w:val="36"/>
        </w:rPr>
      </w:pPr>
      <w:r w:rsidRPr="00FB3DDA">
        <w:t>podezřelý z přestupku se dopustí více přestupků</w:t>
      </w:r>
    </w:p>
    <w:p w:rsidR="00CD5EC2" w:rsidRPr="00FB3DDA" w:rsidRDefault="00CD5EC2" w:rsidP="00CD5EC2">
      <w:pPr>
        <w:pStyle w:val="Bezmezer"/>
        <w:numPr>
          <w:ilvl w:val="0"/>
          <w:numId w:val="10"/>
        </w:numPr>
        <w:suppressAutoHyphens w:val="0"/>
        <w:jc w:val="both"/>
        <w:rPr>
          <w:szCs w:val="36"/>
        </w:rPr>
      </w:pPr>
      <w:r w:rsidRPr="00FB3DDA">
        <w:rPr>
          <w:szCs w:val="36"/>
        </w:rPr>
        <w:t xml:space="preserve">vztah příkazu na místě k dalším institutům </w:t>
      </w:r>
    </w:p>
    <w:p w:rsidR="00CD5EC2" w:rsidRPr="00FB3DDA" w:rsidRDefault="00CD5EC2" w:rsidP="00CD5EC2">
      <w:pPr>
        <w:pStyle w:val="Bezmezer"/>
        <w:numPr>
          <w:ilvl w:val="0"/>
          <w:numId w:val="10"/>
        </w:numPr>
        <w:suppressAutoHyphens w:val="0"/>
        <w:jc w:val="both"/>
        <w:rPr>
          <w:szCs w:val="36"/>
        </w:rPr>
      </w:pPr>
      <w:r w:rsidRPr="00FB3DDA">
        <w:rPr>
          <w:szCs w:val="36"/>
        </w:rPr>
        <w:t>stanovisko k uvádění rodného čísla na příkazovém bloku</w:t>
      </w:r>
    </w:p>
    <w:p w:rsidR="00CD5EC2" w:rsidRPr="00FB3DDA" w:rsidRDefault="00CD5EC2" w:rsidP="00CD5EC2">
      <w:pPr>
        <w:pStyle w:val="Bezmezer"/>
        <w:numPr>
          <w:ilvl w:val="0"/>
          <w:numId w:val="10"/>
        </w:numPr>
        <w:suppressAutoHyphens w:val="0"/>
        <w:jc w:val="both"/>
        <w:rPr>
          <w:szCs w:val="36"/>
        </w:rPr>
      </w:pPr>
      <w:r w:rsidRPr="00FB3DDA">
        <w:t>Mladistvý jako podnikající fyzická osoba,</w:t>
      </w:r>
    </w:p>
    <w:p w:rsidR="00CD5EC2" w:rsidRPr="00FB3DDA" w:rsidRDefault="00CD5EC2" w:rsidP="00CD5EC2">
      <w:pPr>
        <w:pStyle w:val="Bezmezer"/>
        <w:numPr>
          <w:ilvl w:val="0"/>
          <w:numId w:val="8"/>
        </w:numPr>
        <w:suppressAutoHyphens w:val="0"/>
        <w:jc w:val="both"/>
      </w:pPr>
      <w:r w:rsidRPr="00FB3DDA">
        <w:t>Přestupky v dopravě</w:t>
      </w:r>
    </w:p>
    <w:p w:rsidR="00F31B01" w:rsidRDefault="00CD5EC2" w:rsidP="00CD5EC2">
      <w:pPr>
        <w:pStyle w:val="Odstavecseseznamem"/>
        <w:numPr>
          <w:ilvl w:val="0"/>
          <w:numId w:val="11"/>
        </w:numPr>
        <w:suppressAutoHyphens w:val="0"/>
        <w:spacing w:after="203" w:line="271" w:lineRule="auto"/>
        <w:contextualSpacing/>
        <w:jc w:val="both"/>
      </w:pPr>
      <w:r w:rsidRPr="00FB3DDA">
        <w:t xml:space="preserve">přestupek neoprávněného stání a zastavení na vyhrazeném parkovišti pro vozidlo označené parkovacím průkazem pro osoby se zdravotním </w:t>
      </w:r>
      <w:proofErr w:type="gramStart"/>
      <w:r w:rsidRPr="00FB3DDA">
        <w:t>postižením .</w:t>
      </w:r>
      <w:proofErr w:type="gramEnd"/>
    </w:p>
    <w:p w:rsidR="00351CC9" w:rsidRPr="00693B4A" w:rsidRDefault="00CD5EC2" w:rsidP="00CD5EC2">
      <w:pPr>
        <w:pStyle w:val="Odstavecseseznamem"/>
        <w:numPr>
          <w:ilvl w:val="0"/>
          <w:numId w:val="11"/>
        </w:numPr>
        <w:suppressAutoHyphens w:val="0"/>
        <w:spacing w:after="203" w:line="271" w:lineRule="auto"/>
        <w:contextualSpacing/>
        <w:jc w:val="both"/>
      </w:pPr>
      <w:r w:rsidRPr="00FB3DDA">
        <w:t>přestupek spáchaný neoprávněným vjezdem do pěší zóny (označené dopravní značkou č. IZ 6a „Pěší zóna“)?</w:t>
      </w:r>
    </w:p>
    <w:p w:rsidR="008A562E" w:rsidRDefault="00CD5EC2" w:rsidP="00CD5EC2">
      <w:pPr>
        <w:pStyle w:val="Bezmezer"/>
        <w:rPr>
          <w:b/>
          <w:bCs/>
          <w:sz w:val="24"/>
          <w:szCs w:val="24"/>
        </w:rPr>
      </w:pPr>
      <w:r w:rsidRPr="007915AA">
        <w:rPr>
          <w:sz w:val="22"/>
          <w:szCs w:val="24"/>
        </w:rPr>
        <w:t>10:</w:t>
      </w:r>
      <w:r w:rsidR="00655EF5">
        <w:rPr>
          <w:sz w:val="22"/>
          <w:szCs w:val="24"/>
        </w:rPr>
        <w:t>3</w:t>
      </w:r>
      <w:r w:rsidRPr="007915AA">
        <w:rPr>
          <w:sz w:val="22"/>
          <w:szCs w:val="24"/>
        </w:rPr>
        <w:t>0 – 10:</w:t>
      </w:r>
      <w:r w:rsidR="00655EF5">
        <w:rPr>
          <w:sz w:val="22"/>
          <w:szCs w:val="24"/>
        </w:rPr>
        <w:t>4</w:t>
      </w:r>
      <w:r w:rsidRPr="007915AA">
        <w:rPr>
          <w:sz w:val="22"/>
          <w:szCs w:val="24"/>
        </w:rPr>
        <w:t>5</w:t>
      </w:r>
      <w:r w:rsidRPr="007915AA">
        <w:rPr>
          <w:sz w:val="22"/>
          <w:szCs w:val="24"/>
        </w:rPr>
        <w:tab/>
      </w:r>
      <w:r w:rsidRPr="00F31B01">
        <w:rPr>
          <w:b/>
          <w:bCs/>
          <w:sz w:val="24"/>
          <w:szCs w:val="24"/>
        </w:rPr>
        <w:t xml:space="preserve">Přestávka </w:t>
      </w:r>
      <w:r w:rsidR="007D3633" w:rsidRPr="00F31B01">
        <w:rPr>
          <w:b/>
          <w:bCs/>
          <w:sz w:val="24"/>
          <w:szCs w:val="24"/>
        </w:rPr>
        <w:t>na občerstvení</w:t>
      </w:r>
    </w:p>
    <w:p w:rsidR="00693B4A" w:rsidRPr="00693B4A" w:rsidRDefault="00693B4A" w:rsidP="00CD5EC2">
      <w:pPr>
        <w:pStyle w:val="Bezmezer"/>
        <w:rPr>
          <w:b/>
          <w:bCs/>
          <w:sz w:val="22"/>
          <w:szCs w:val="24"/>
        </w:rPr>
      </w:pPr>
    </w:p>
    <w:p w:rsidR="00CD5EC2" w:rsidRDefault="00CD5EC2" w:rsidP="00CD5EC2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>10</w:t>
      </w:r>
      <w:r w:rsidRPr="009364CF">
        <w:rPr>
          <w:sz w:val="24"/>
          <w:szCs w:val="24"/>
        </w:rPr>
        <w:t>:</w:t>
      </w:r>
      <w:r w:rsidR="00351CC9">
        <w:rPr>
          <w:sz w:val="24"/>
          <w:szCs w:val="24"/>
        </w:rPr>
        <w:t>4</w:t>
      </w:r>
      <w:r w:rsidRPr="009364CF">
        <w:rPr>
          <w:sz w:val="24"/>
          <w:szCs w:val="24"/>
        </w:rPr>
        <w:t>5 – 1</w:t>
      </w:r>
      <w:r w:rsidR="00351CC9">
        <w:rPr>
          <w:sz w:val="24"/>
          <w:szCs w:val="24"/>
        </w:rPr>
        <w:t>2</w:t>
      </w:r>
      <w:r w:rsidRPr="009364CF">
        <w:rPr>
          <w:sz w:val="24"/>
          <w:szCs w:val="24"/>
        </w:rPr>
        <w:t>:</w:t>
      </w:r>
      <w:r w:rsidR="00351CC9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8A562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Domluva</w:t>
      </w:r>
    </w:p>
    <w:p w:rsidR="005D0331" w:rsidRDefault="005D0331" w:rsidP="005D0331">
      <w:pPr>
        <w:pStyle w:val="Bezmezer"/>
        <w:rPr>
          <w:b/>
          <w:i/>
          <w:color w:val="FF0000"/>
          <w:sz w:val="36"/>
          <w:szCs w:val="36"/>
          <w:u w:val="single"/>
        </w:rPr>
      </w:pPr>
      <w:r w:rsidRPr="00F31B01">
        <w:t>1.</w:t>
      </w:r>
      <w:r w:rsidRPr="00FB3DDA">
        <w:rPr>
          <w:szCs w:val="24"/>
        </w:rPr>
        <w:t xml:space="preserve">Důvody opětovného zřízení domluvy </w:t>
      </w:r>
    </w:p>
    <w:p w:rsidR="005D0331" w:rsidRDefault="005D0331" w:rsidP="005D0331">
      <w:pPr>
        <w:pStyle w:val="Bezmezer"/>
        <w:rPr>
          <w:b/>
          <w:i/>
          <w:color w:val="FF0000"/>
          <w:sz w:val="36"/>
          <w:szCs w:val="36"/>
          <w:u w:val="single"/>
        </w:rPr>
      </w:pPr>
      <w:r>
        <w:rPr>
          <w:szCs w:val="24"/>
        </w:rPr>
        <w:t xml:space="preserve">2. </w:t>
      </w:r>
      <w:r w:rsidRPr="00FB3DDA">
        <w:rPr>
          <w:szCs w:val="24"/>
        </w:rPr>
        <w:t>Právní úprava (přestupkový zákon, dopravní zákony)</w:t>
      </w:r>
    </w:p>
    <w:p w:rsidR="005D0331" w:rsidRDefault="005D0331" w:rsidP="005D0331">
      <w:pPr>
        <w:pStyle w:val="Bezmezer"/>
        <w:rPr>
          <w:b/>
          <w:i/>
          <w:color w:val="FF0000"/>
          <w:sz w:val="36"/>
          <w:szCs w:val="36"/>
          <w:u w:val="single"/>
        </w:rPr>
      </w:pPr>
      <w:r>
        <w:rPr>
          <w:szCs w:val="24"/>
        </w:rPr>
        <w:t>3. P</w:t>
      </w:r>
      <w:r w:rsidRPr="00FB3DDA">
        <w:rPr>
          <w:szCs w:val="24"/>
        </w:rPr>
        <w:t xml:space="preserve">ostup strážníka v terénu   </w:t>
      </w:r>
    </w:p>
    <w:p w:rsidR="005D0331" w:rsidRPr="005A0FAA" w:rsidRDefault="00821F4E" w:rsidP="005D0331">
      <w:pPr>
        <w:pStyle w:val="Bezmezer"/>
        <w:numPr>
          <w:ilvl w:val="0"/>
          <w:numId w:val="14"/>
        </w:numPr>
        <w:suppressAutoHyphens w:val="0"/>
        <w:jc w:val="both"/>
        <w:rPr>
          <w:b/>
          <w:i/>
          <w:u w:val="single"/>
        </w:rPr>
      </w:pPr>
      <w:r w:rsidRPr="005A0FAA">
        <w:t>Kriteria p</w:t>
      </w:r>
      <w:r w:rsidR="005D0331" w:rsidRPr="005A0FAA">
        <w:t xml:space="preserve">osouzení kdy </w:t>
      </w:r>
      <w:r w:rsidR="00F75C8C" w:rsidRPr="005A0FAA">
        <w:t xml:space="preserve">lze </w:t>
      </w:r>
      <w:r w:rsidRPr="005A0FAA">
        <w:t xml:space="preserve">přestupek řešit domluvou a kdy </w:t>
      </w:r>
      <w:r w:rsidR="00F75C8C" w:rsidRPr="005A0FAA">
        <w:t xml:space="preserve">obligatorně </w:t>
      </w:r>
      <w:r w:rsidRPr="005A0FAA">
        <w:t>pokutou</w:t>
      </w:r>
    </w:p>
    <w:p w:rsidR="005D0331" w:rsidRDefault="005D0331" w:rsidP="005D0331">
      <w:pPr>
        <w:pStyle w:val="Bezmezer"/>
        <w:numPr>
          <w:ilvl w:val="0"/>
          <w:numId w:val="14"/>
        </w:numPr>
        <w:suppressAutoHyphens w:val="0"/>
        <w:jc w:val="both"/>
        <w:rPr>
          <w:b/>
          <w:i/>
          <w:u w:val="single"/>
        </w:rPr>
      </w:pPr>
      <w:r w:rsidRPr="005D0331">
        <w:t xml:space="preserve">V případě domluvy není vyslovena vina. </w:t>
      </w:r>
    </w:p>
    <w:p w:rsidR="00377530" w:rsidRPr="00377530" w:rsidRDefault="005D0331" w:rsidP="00377530">
      <w:pPr>
        <w:pStyle w:val="Bezmezer"/>
        <w:numPr>
          <w:ilvl w:val="0"/>
          <w:numId w:val="14"/>
        </w:numPr>
        <w:suppressAutoHyphens w:val="0"/>
        <w:jc w:val="both"/>
        <w:rPr>
          <w:b/>
          <w:i/>
          <w:u w:val="single"/>
        </w:rPr>
      </w:pPr>
      <w:r w:rsidRPr="005D0331">
        <w:t>Administrativa</w:t>
      </w:r>
    </w:p>
    <w:p w:rsidR="00377530" w:rsidRPr="005A0FAA" w:rsidRDefault="00377530" w:rsidP="00377530">
      <w:pPr>
        <w:pStyle w:val="Bezmezer"/>
        <w:numPr>
          <w:ilvl w:val="0"/>
          <w:numId w:val="14"/>
        </w:numPr>
        <w:suppressAutoHyphens w:val="0"/>
        <w:jc w:val="both"/>
        <w:rPr>
          <w:b/>
          <w:i/>
          <w:u w:val="single"/>
        </w:rPr>
      </w:pPr>
      <w:r w:rsidRPr="005A0FAA">
        <w:t xml:space="preserve">Vztah vyřešení přestupku domluvou na případné provádění úkonu strážníkem ve smyslu zákona o obecní policii </w:t>
      </w:r>
      <w:r w:rsidR="0063686F">
        <w:t>(</w:t>
      </w:r>
      <w:r w:rsidRPr="005A0FAA">
        <w:t xml:space="preserve">§ 12) </w:t>
      </w:r>
    </w:p>
    <w:p w:rsidR="005D0331" w:rsidRDefault="005D0331" w:rsidP="005D0331">
      <w:pPr>
        <w:pStyle w:val="Bezmezer"/>
        <w:rPr>
          <w:b/>
          <w:i/>
          <w:sz w:val="36"/>
          <w:szCs w:val="36"/>
          <w:u w:val="single"/>
        </w:rPr>
      </w:pPr>
      <w:r w:rsidRPr="00920457">
        <w:rPr>
          <w:sz w:val="24"/>
          <w:szCs w:val="24"/>
        </w:rPr>
        <w:t>4.</w:t>
      </w:r>
      <w:r w:rsidRPr="00920457">
        <w:rPr>
          <w:szCs w:val="24"/>
        </w:rPr>
        <w:t xml:space="preserve"> Domluva vs. poslanci, senátoři, ústavní soudci, příslušníci bezpečnostních sborů, osoby podléhající vojenské kázeňské pravomoci a zastupitelé obce, k níž patří obecní policie.</w:t>
      </w:r>
    </w:p>
    <w:p w:rsidR="005D0331" w:rsidRPr="00F75C8C" w:rsidRDefault="005D0331" w:rsidP="005D0331">
      <w:pPr>
        <w:pStyle w:val="Bezmezer"/>
        <w:rPr>
          <w:b/>
          <w:i/>
          <w:u w:val="single"/>
        </w:rPr>
      </w:pPr>
      <w:r w:rsidRPr="00F75C8C">
        <w:t>5.</w:t>
      </w:r>
      <w:r w:rsidR="0063686F">
        <w:t xml:space="preserve"> </w:t>
      </w:r>
      <w:r w:rsidRPr="00F75C8C">
        <w:t>Ochrana soukromí a osobních údajů</w:t>
      </w:r>
    </w:p>
    <w:p w:rsidR="005D0331" w:rsidRDefault="005D0331" w:rsidP="005D0331">
      <w:pPr>
        <w:pStyle w:val="Bezmezer"/>
        <w:rPr>
          <w:bCs/>
          <w:szCs w:val="24"/>
        </w:rPr>
      </w:pPr>
      <w:r w:rsidRPr="002D6905">
        <w:rPr>
          <w:bCs/>
          <w:szCs w:val="24"/>
        </w:rPr>
        <w:t>6</w:t>
      </w:r>
      <w:r>
        <w:rPr>
          <w:bCs/>
          <w:szCs w:val="24"/>
        </w:rPr>
        <w:t>. Korupční rizika</w:t>
      </w:r>
    </w:p>
    <w:p w:rsidR="002D6905" w:rsidRDefault="005D0331" w:rsidP="005D0331">
      <w:pPr>
        <w:pStyle w:val="Bezmezer"/>
        <w:rPr>
          <w:bCs/>
        </w:rPr>
      </w:pPr>
      <w:r>
        <w:rPr>
          <w:bCs/>
          <w:szCs w:val="24"/>
        </w:rPr>
        <w:t>7</w:t>
      </w:r>
      <w:r w:rsidRPr="00F75C8C">
        <w:rPr>
          <w:bCs/>
        </w:rPr>
        <w:t>. Domluva vs. pokuta u přestupků v dopravě (§ 125c)</w:t>
      </w:r>
    </w:p>
    <w:p w:rsidR="00693B4A" w:rsidRPr="00693B4A" w:rsidRDefault="00693B4A" w:rsidP="005D0331">
      <w:pPr>
        <w:pStyle w:val="Bezmezer"/>
        <w:rPr>
          <w:bCs/>
        </w:rPr>
      </w:pPr>
    </w:p>
    <w:p w:rsidR="00351CC9" w:rsidRDefault="00351CC9" w:rsidP="005D0331">
      <w:pPr>
        <w:pStyle w:val="Bezmezer"/>
        <w:rPr>
          <w:b/>
          <w:bCs/>
          <w:sz w:val="22"/>
          <w:szCs w:val="24"/>
        </w:rPr>
      </w:pPr>
      <w:r w:rsidRPr="007915AA">
        <w:rPr>
          <w:sz w:val="22"/>
          <w:szCs w:val="24"/>
        </w:rPr>
        <w:t>1</w:t>
      </w:r>
      <w:r>
        <w:rPr>
          <w:sz w:val="22"/>
          <w:szCs w:val="24"/>
        </w:rPr>
        <w:t>2</w:t>
      </w:r>
      <w:r w:rsidRPr="007915AA">
        <w:rPr>
          <w:sz w:val="22"/>
          <w:szCs w:val="24"/>
        </w:rPr>
        <w:t>:</w:t>
      </w:r>
      <w:r>
        <w:rPr>
          <w:sz w:val="22"/>
          <w:szCs w:val="24"/>
        </w:rPr>
        <w:t>0</w:t>
      </w:r>
      <w:r w:rsidRPr="007915AA">
        <w:rPr>
          <w:sz w:val="22"/>
          <w:szCs w:val="24"/>
        </w:rPr>
        <w:t>0 – 1</w:t>
      </w:r>
      <w:r>
        <w:rPr>
          <w:sz w:val="22"/>
          <w:szCs w:val="24"/>
        </w:rPr>
        <w:t>2</w:t>
      </w:r>
      <w:r w:rsidRPr="007915AA">
        <w:rPr>
          <w:sz w:val="22"/>
          <w:szCs w:val="24"/>
        </w:rPr>
        <w:t>:</w:t>
      </w:r>
      <w:r>
        <w:rPr>
          <w:sz w:val="22"/>
          <w:szCs w:val="24"/>
        </w:rPr>
        <w:t>30</w:t>
      </w:r>
      <w:r w:rsidRPr="007915AA">
        <w:rPr>
          <w:sz w:val="22"/>
          <w:szCs w:val="24"/>
        </w:rPr>
        <w:tab/>
      </w:r>
      <w:r w:rsidRPr="007915AA">
        <w:rPr>
          <w:b/>
          <w:bCs/>
          <w:sz w:val="22"/>
          <w:szCs w:val="24"/>
        </w:rPr>
        <w:t>Přestávka</w:t>
      </w:r>
      <w:r>
        <w:rPr>
          <w:b/>
          <w:bCs/>
          <w:sz w:val="22"/>
          <w:szCs w:val="24"/>
        </w:rPr>
        <w:t xml:space="preserve"> na oběd</w:t>
      </w:r>
    </w:p>
    <w:p w:rsidR="00693B4A" w:rsidRPr="00693B4A" w:rsidRDefault="00693B4A" w:rsidP="005D0331">
      <w:pPr>
        <w:pStyle w:val="Bezmezer"/>
        <w:rPr>
          <w:b/>
          <w:bCs/>
          <w:sz w:val="22"/>
          <w:szCs w:val="24"/>
        </w:rPr>
      </w:pPr>
    </w:p>
    <w:p w:rsidR="00CD5EC2" w:rsidRDefault="00CD5EC2" w:rsidP="002D6905">
      <w:pPr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351CC9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351CC9">
        <w:rPr>
          <w:sz w:val="24"/>
          <w:szCs w:val="24"/>
        </w:rPr>
        <w:t>3</w:t>
      </w:r>
      <w:r>
        <w:rPr>
          <w:sz w:val="24"/>
          <w:szCs w:val="24"/>
        </w:rPr>
        <w:t>0 – 1</w:t>
      </w:r>
      <w:r w:rsidR="00351CC9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7D3633">
        <w:rPr>
          <w:sz w:val="24"/>
          <w:szCs w:val="24"/>
        </w:rPr>
        <w:t>15</w:t>
      </w:r>
      <w:r w:rsidR="00821F4E">
        <w:rPr>
          <w:sz w:val="24"/>
          <w:szCs w:val="24"/>
        </w:rPr>
        <w:t xml:space="preserve"> </w:t>
      </w:r>
      <w:r w:rsidR="002D6905">
        <w:rPr>
          <w:b/>
          <w:sz w:val="24"/>
          <w:szCs w:val="24"/>
        </w:rPr>
        <w:t>Problematika elektrokol a koloběžek</w:t>
      </w:r>
      <w:r w:rsidR="00821F4E">
        <w:rPr>
          <w:b/>
          <w:sz w:val="24"/>
          <w:szCs w:val="24"/>
        </w:rPr>
        <w:t xml:space="preserve"> </w:t>
      </w:r>
    </w:p>
    <w:p w:rsidR="00821F4E" w:rsidRPr="005A0FAA" w:rsidRDefault="00821F4E" w:rsidP="00821F4E">
      <w:pPr>
        <w:pStyle w:val="Odstavecseseznamem"/>
        <w:numPr>
          <w:ilvl w:val="0"/>
          <w:numId w:val="20"/>
        </w:numPr>
      </w:pPr>
      <w:r w:rsidRPr="005A0FAA">
        <w:t>Kdy se jedná ještě o řidiče nemotorového vozidla</w:t>
      </w:r>
    </w:p>
    <w:p w:rsidR="00821F4E" w:rsidRPr="00821F4E" w:rsidRDefault="002D6905" w:rsidP="00821F4E">
      <w:pPr>
        <w:pStyle w:val="Odstavecseseznamem"/>
        <w:numPr>
          <w:ilvl w:val="0"/>
          <w:numId w:val="20"/>
        </w:numPr>
        <w:rPr>
          <w:color w:val="000000" w:themeColor="text1"/>
        </w:rPr>
      </w:pPr>
      <w:r w:rsidRPr="00821F4E">
        <w:rPr>
          <w:color w:val="000000" w:themeColor="text1"/>
          <w:szCs w:val="24"/>
          <w:lang w:eastAsia="en-US"/>
        </w:rPr>
        <w:t>Kdy jde ještě o jízdní kolo nebo o koloběžk</w:t>
      </w:r>
      <w:r w:rsidR="00821F4E" w:rsidRPr="00821F4E">
        <w:rPr>
          <w:color w:val="000000" w:themeColor="text1"/>
          <w:szCs w:val="24"/>
          <w:lang w:eastAsia="en-US"/>
        </w:rPr>
        <w:t>u</w:t>
      </w:r>
    </w:p>
    <w:p w:rsidR="00821F4E" w:rsidRPr="00821F4E" w:rsidRDefault="002D6905" w:rsidP="00821F4E">
      <w:pPr>
        <w:pStyle w:val="Odstavecseseznamem"/>
        <w:numPr>
          <w:ilvl w:val="0"/>
          <w:numId w:val="20"/>
        </w:numPr>
        <w:rPr>
          <w:color w:val="000000" w:themeColor="text1"/>
        </w:rPr>
      </w:pPr>
      <w:r w:rsidRPr="00821F4E">
        <w:rPr>
          <w:color w:val="000000" w:themeColor="text1"/>
          <w:szCs w:val="24"/>
          <w:lang w:eastAsia="en-US"/>
        </w:rPr>
        <w:t xml:space="preserve">Co už není jízdní kolo nebo koloběžka s pomocným motorkem </w:t>
      </w:r>
    </w:p>
    <w:p w:rsidR="002D6905" w:rsidRPr="00693B4A" w:rsidRDefault="002D6905" w:rsidP="00693B4A">
      <w:pPr>
        <w:pStyle w:val="Odstavecseseznamem"/>
        <w:numPr>
          <w:ilvl w:val="0"/>
          <w:numId w:val="20"/>
        </w:numPr>
        <w:rPr>
          <w:color w:val="000000" w:themeColor="text1"/>
        </w:rPr>
      </w:pPr>
      <w:r w:rsidRPr="00821F4E">
        <w:rPr>
          <w:color w:val="000000" w:themeColor="text1"/>
          <w:szCs w:val="24"/>
          <w:lang w:eastAsia="en-US"/>
        </w:rPr>
        <w:t>Co jsou hračky</w:t>
      </w:r>
    </w:p>
    <w:p w:rsidR="00693B4A" w:rsidRPr="00693B4A" w:rsidRDefault="00693B4A" w:rsidP="00693B4A">
      <w:pPr>
        <w:pStyle w:val="Odstavecseseznamem"/>
        <w:numPr>
          <w:ilvl w:val="0"/>
          <w:numId w:val="20"/>
        </w:numPr>
        <w:rPr>
          <w:color w:val="000000" w:themeColor="text1"/>
        </w:rPr>
      </w:pPr>
    </w:p>
    <w:p w:rsidR="002D6905" w:rsidRDefault="00CD5EC2" w:rsidP="002D6905">
      <w:pPr>
        <w:shd w:val="clear" w:color="auto" w:fill="FFFFFF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351CC9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7D3633">
        <w:rPr>
          <w:sz w:val="24"/>
          <w:szCs w:val="24"/>
        </w:rPr>
        <w:t>15</w:t>
      </w:r>
      <w:r w:rsidRPr="005B37B9">
        <w:rPr>
          <w:sz w:val="24"/>
          <w:szCs w:val="24"/>
        </w:rPr>
        <w:t xml:space="preserve"> – 1</w:t>
      </w:r>
      <w:r w:rsidR="00351CC9">
        <w:rPr>
          <w:sz w:val="24"/>
          <w:szCs w:val="24"/>
        </w:rPr>
        <w:t>3</w:t>
      </w:r>
      <w:r w:rsidRPr="005B37B9">
        <w:rPr>
          <w:sz w:val="24"/>
          <w:szCs w:val="24"/>
        </w:rPr>
        <w:t>:</w:t>
      </w:r>
      <w:r w:rsidR="007D3633">
        <w:rPr>
          <w:sz w:val="24"/>
          <w:szCs w:val="24"/>
        </w:rPr>
        <w:t>45</w:t>
      </w:r>
      <w:r w:rsidRPr="005B37B9">
        <w:rPr>
          <w:sz w:val="24"/>
          <w:szCs w:val="24"/>
        </w:rPr>
        <w:tab/>
      </w:r>
      <w:r w:rsidR="002D6905">
        <w:rPr>
          <w:b/>
          <w:sz w:val="24"/>
          <w:szCs w:val="24"/>
        </w:rPr>
        <w:t>Nové zkušební otázky platné od 1. 1. 2019</w:t>
      </w:r>
    </w:p>
    <w:p w:rsidR="002D6905" w:rsidRDefault="002D6905" w:rsidP="002D6905">
      <w:pPr>
        <w:shd w:val="clear" w:color="auto" w:fill="FFFFFF"/>
        <w:jc w:val="both"/>
      </w:pPr>
      <w:r>
        <w:t xml:space="preserve">1. </w:t>
      </w:r>
      <w:r w:rsidR="000F62C9">
        <w:t>Otázky k ú</w:t>
      </w:r>
      <w:r>
        <w:t>stní zkouš</w:t>
      </w:r>
      <w:r w:rsidR="000F62C9">
        <w:t>ce</w:t>
      </w:r>
      <w:r>
        <w:t>:  A 33,</w:t>
      </w:r>
      <w:r w:rsidR="000F62C9">
        <w:t xml:space="preserve"> A </w:t>
      </w:r>
      <w:r>
        <w:t>43,</w:t>
      </w:r>
      <w:r w:rsidR="000F62C9">
        <w:t xml:space="preserve"> A </w:t>
      </w:r>
      <w:r>
        <w:t>47.  H 3,30.</w:t>
      </w:r>
    </w:p>
    <w:p w:rsidR="00F31B01" w:rsidRDefault="002D6905" w:rsidP="00CF2BC8">
      <w:pPr>
        <w:shd w:val="clear" w:color="auto" w:fill="FFFFFF"/>
        <w:jc w:val="both"/>
      </w:pPr>
      <w:r>
        <w:t xml:space="preserve">2. </w:t>
      </w:r>
      <w:r w:rsidR="000F62C9">
        <w:t>Otázky k p</w:t>
      </w:r>
      <w:r>
        <w:t>ísemné</w:t>
      </w:r>
      <w:r w:rsidR="000F62C9">
        <w:t xml:space="preserve"> zkoušce</w:t>
      </w:r>
      <w:r>
        <w:t>: 349,395,397,402,403,</w:t>
      </w:r>
      <w:r w:rsidR="000F62C9">
        <w:t xml:space="preserve"> 405</w:t>
      </w:r>
    </w:p>
    <w:p w:rsidR="00CD5EC2" w:rsidRPr="00F31B01" w:rsidRDefault="00CF2BC8" w:rsidP="00F31B01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bCs/>
          <w:sz w:val="24"/>
          <w:szCs w:val="24"/>
        </w:rPr>
      </w:pPr>
      <w:r w:rsidRPr="00F31B01">
        <w:t>k otázkám b</w:t>
      </w:r>
      <w:r w:rsidR="002D6905" w:rsidRPr="00F31B01">
        <w:t>ude proveden výklad</w:t>
      </w:r>
    </w:p>
    <w:p w:rsidR="007D3633" w:rsidRDefault="00CD5EC2" w:rsidP="00CD5EC2">
      <w:pPr>
        <w:spacing w:before="240" w:after="120"/>
        <w:rPr>
          <w:b/>
          <w:sz w:val="24"/>
          <w:szCs w:val="24"/>
        </w:rPr>
      </w:pPr>
      <w:r w:rsidRPr="003350B5">
        <w:rPr>
          <w:sz w:val="24"/>
          <w:szCs w:val="24"/>
        </w:rPr>
        <w:t>1</w:t>
      </w:r>
      <w:r w:rsidR="007D3633">
        <w:rPr>
          <w:sz w:val="24"/>
          <w:szCs w:val="24"/>
        </w:rPr>
        <w:t>3</w:t>
      </w:r>
      <w:r w:rsidRPr="003350B5">
        <w:rPr>
          <w:sz w:val="24"/>
          <w:szCs w:val="24"/>
        </w:rPr>
        <w:t>:</w:t>
      </w:r>
      <w:r w:rsidR="007D3633">
        <w:rPr>
          <w:sz w:val="24"/>
          <w:szCs w:val="24"/>
        </w:rPr>
        <w:t>45</w:t>
      </w:r>
      <w:r w:rsidRPr="003350B5">
        <w:rPr>
          <w:sz w:val="24"/>
          <w:szCs w:val="24"/>
        </w:rPr>
        <w:t xml:space="preserve"> – 1</w:t>
      </w:r>
      <w:r w:rsidR="007D3633">
        <w:rPr>
          <w:sz w:val="24"/>
          <w:szCs w:val="24"/>
        </w:rPr>
        <w:t>4</w:t>
      </w:r>
      <w:r w:rsidRPr="003350B5">
        <w:rPr>
          <w:sz w:val="24"/>
          <w:szCs w:val="24"/>
        </w:rPr>
        <w:t>:</w:t>
      </w:r>
      <w:r w:rsidR="007D3633">
        <w:rPr>
          <w:sz w:val="24"/>
          <w:szCs w:val="24"/>
        </w:rPr>
        <w:t>0</w:t>
      </w:r>
      <w:r w:rsidR="00655EF5">
        <w:rPr>
          <w:sz w:val="24"/>
          <w:szCs w:val="24"/>
        </w:rPr>
        <w:t xml:space="preserve">0 </w:t>
      </w:r>
      <w:r w:rsidR="007D3633" w:rsidRPr="007D3633">
        <w:rPr>
          <w:b/>
          <w:sz w:val="24"/>
          <w:szCs w:val="24"/>
        </w:rPr>
        <w:t>Přestávka</w:t>
      </w:r>
    </w:p>
    <w:p w:rsidR="00CD5EC2" w:rsidRPr="007D3633" w:rsidRDefault="007D3633" w:rsidP="00CD5EC2">
      <w:pPr>
        <w:spacing w:before="240" w:after="120"/>
        <w:rPr>
          <w:sz w:val="24"/>
          <w:szCs w:val="24"/>
        </w:rPr>
      </w:pPr>
      <w:r w:rsidRPr="003350B5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3350B5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3350B5">
        <w:rPr>
          <w:sz w:val="24"/>
          <w:szCs w:val="24"/>
        </w:rPr>
        <w:t xml:space="preserve"> – 1</w:t>
      </w:r>
      <w:r>
        <w:rPr>
          <w:sz w:val="24"/>
          <w:szCs w:val="24"/>
        </w:rPr>
        <w:t>4</w:t>
      </w:r>
      <w:r w:rsidRPr="003350B5">
        <w:rPr>
          <w:sz w:val="24"/>
          <w:szCs w:val="24"/>
        </w:rPr>
        <w:t>:</w:t>
      </w:r>
      <w:r>
        <w:rPr>
          <w:sz w:val="24"/>
          <w:szCs w:val="24"/>
        </w:rPr>
        <w:t xml:space="preserve">30 </w:t>
      </w:r>
      <w:r w:rsidR="00CD5EC2" w:rsidRPr="00D217A8">
        <w:rPr>
          <w:b/>
          <w:sz w:val="24"/>
          <w:szCs w:val="24"/>
        </w:rPr>
        <w:t>Dotazy, diskuze</w:t>
      </w:r>
      <w:r w:rsidR="00CD5EC2">
        <w:rPr>
          <w:b/>
          <w:sz w:val="24"/>
          <w:szCs w:val="24"/>
        </w:rPr>
        <w:t>, závěr semináře</w:t>
      </w:r>
    </w:p>
    <w:p w:rsidR="00CD5EC2" w:rsidRDefault="00CD5EC2" w:rsidP="00CD5EC2">
      <w:pPr>
        <w:rPr>
          <w:b/>
          <w:bCs/>
          <w:caps/>
          <w:color w:val="17365D"/>
          <w:sz w:val="22"/>
          <w:szCs w:val="22"/>
        </w:rPr>
      </w:pPr>
    </w:p>
    <w:p w:rsidR="00CD5EC2" w:rsidRDefault="00CD5EC2" w:rsidP="00CD5EC2">
      <w:pPr>
        <w:ind w:left="2124" w:hanging="2124"/>
        <w:rPr>
          <w:bCs/>
          <w:sz w:val="24"/>
          <w:szCs w:val="24"/>
        </w:rPr>
      </w:pPr>
      <w:r w:rsidRPr="00CE0512">
        <w:rPr>
          <w:b/>
          <w:bCs/>
          <w:caps/>
          <w:sz w:val="22"/>
          <w:szCs w:val="22"/>
        </w:rPr>
        <w:t>Cena semináře:</w:t>
      </w:r>
      <w:r>
        <w:rPr>
          <w:b/>
          <w:bCs/>
          <w:caps/>
          <w:sz w:val="22"/>
          <w:szCs w:val="22"/>
        </w:rPr>
        <w:tab/>
      </w:r>
      <w:r w:rsidR="00345257">
        <w:rPr>
          <w:b/>
          <w:bCs/>
          <w:caps/>
          <w:sz w:val="22"/>
          <w:szCs w:val="22"/>
        </w:rPr>
        <w:t>7</w:t>
      </w:r>
      <w:r>
        <w:rPr>
          <w:b/>
          <w:bCs/>
          <w:caps/>
          <w:sz w:val="22"/>
          <w:szCs w:val="22"/>
        </w:rPr>
        <w:t>90</w:t>
      </w:r>
      <w:r w:rsidRPr="0048306B">
        <w:rPr>
          <w:b/>
          <w:bCs/>
          <w:caps/>
          <w:sz w:val="24"/>
          <w:szCs w:val="24"/>
        </w:rPr>
        <w:t>,- K</w:t>
      </w:r>
      <w:r w:rsidRPr="0048306B">
        <w:rPr>
          <w:b/>
          <w:bCs/>
          <w:sz w:val="24"/>
          <w:szCs w:val="24"/>
        </w:rPr>
        <w:t>č/osoba</w:t>
      </w:r>
      <w:r w:rsidR="00F75C8C">
        <w:rPr>
          <w:b/>
          <w:bCs/>
          <w:sz w:val="24"/>
          <w:szCs w:val="24"/>
        </w:rPr>
        <w:t xml:space="preserve"> </w:t>
      </w:r>
      <w:r w:rsidRPr="00286BEE">
        <w:rPr>
          <w:bCs/>
          <w:sz w:val="24"/>
          <w:szCs w:val="24"/>
        </w:rPr>
        <w:t xml:space="preserve">(platba fakturou) </w:t>
      </w:r>
      <w:r w:rsidR="00F31B01">
        <w:rPr>
          <w:bCs/>
          <w:sz w:val="24"/>
          <w:szCs w:val="24"/>
        </w:rPr>
        <w:t>– nejsme plátci DPH</w:t>
      </w:r>
    </w:p>
    <w:p w:rsidR="00CD5EC2" w:rsidRDefault="00CD5EC2" w:rsidP="00CD5EC2">
      <w:pPr>
        <w:ind w:left="2124" w:hanging="2124"/>
        <w:rPr>
          <w:b/>
          <w:bCs/>
          <w:caps/>
          <w:color w:val="17365D"/>
          <w:sz w:val="22"/>
          <w:szCs w:val="22"/>
        </w:rPr>
      </w:pPr>
    </w:p>
    <w:p w:rsidR="00CD5EC2" w:rsidRPr="00CE0512" w:rsidRDefault="00CD5EC2" w:rsidP="00CD5EC2">
      <w:pPr>
        <w:rPr>
          <w:b/>
          <w:bCs/>
          <w:caps/>
          <w:sz w:val="22"/>
          <w:szCs w:val="22"/>
        </w:rPr>
      </w:pPr>
      <w:r w:rsidRPr="00CE0512">
        <w:rPr>
          <w:b/>
          <w:bCs/>
          <w:caps/>
          <w:sz w:val="22"/>
          <w:szCs w:val="22"/>
        </w:rPr>
        <w:t>PŘIHLÁŠENÍ</w:t>
      </w:r>
    </w:p>
    <w:p w:rsidR="00CD5EC2" w:rsidRPr="005B37B9" w:rsidRDefault="00CD5EC2" w:rsidP="00CD5EC2">
      <w:pPr>
        <w:spacing w:line="180" w:lineRule="exact"/>
        <w:rPr>
          <w:b/>
          <w:bCs/>
          <w:color w:val="17365D"/>
          <w:sz w:val="24"/>
          <w:szCs w:val="24"/>
        </w:rPr>
      </w:pPr>
    </w:p>
    <w:p w:rsidR="00CD5EC2" w:rsidRPr="00C20840" w:rsidRDefault="00CD5EC2" w:rsidP="00CD5EC2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 w:rsidRPr="00C20840">
        <w:rPr>
          <w:sz w:val="24"/>
          <w:szCs w:val="24"/>
        </w:rPr>
        <w:t xml:space="preserve">Na seminář se, prosím, přihlaste na e-mailové adrese:  </w:t>
      </w:r>
      <w:hyperlink r:id="rId5" w:history="1">
        <w:r w:rsidRPr="00C20840">
          <w:rPr>
            <w:rStyle w:val="Hypertextovodkaz"/>
            <w:sz w:val="24"/>
            <w:szCs w:val="24"/>
          </w:rPr>
          <w:t>info@vzdelavani-amos.cz</w:t>
        </w:r>
      </w:hyperlink>
    </w:p>
    <w:p w:rsidR="00CD5EC2" w:rsidRPr="00596E62" w:rsidRDefault="00CD5EC2" w:rsidP="00CD5EC2">
      <w:pPr>
        <w:ind w:left="720"/>
        <w:rPr>
          <w:bCs/>
          <w:sz w:val="24"/>
          <w:szCs w:val="24"/>
        </w:rPr>
      </w:pPr>
      <w:r w:rsidRPr="0083070E">
        <w:rPr>
          <w:sz w:val="24"/>
          <w:szCs w:val="24"/>
        </w:rPr>
        <w:t xml:space="preserve">nejpozději </w:t>
      </w:r>
      <w:r w:rsidRPr="004D4668">
        <w:rPr>
          <w:b/>
          <w:sz w:val="24"/>
          <w:szCs w:val="24"/>
        </w:rPr>
        <w:t xml:space="preserve">do 12 hodin </w:t>
      </w:r>
      <w:r>
        <w:rPr>
          <w:b/>
          <w:sz w:val="24"/>
          <w:szCs w:val="24"/>
        </w:rPr>
        <w:t xml:space="preserve">v pondělí, </w:t>
      </w:r>
      <w:r w:rsidRPr="004D4668">
        <w:rPr>
          <w:b/>
          <w:sz w:val="24"/>
          <w:szCs w:val="24"/>
        </w:rPr>
        <w:t>dne</w:t>
      </w:r>
      <w:r w:rsidR="00693B4A">
        <w:rPr>
          <w:b/>
          <w:sz w:val="24"/>
          <w:szCs w:val="24"/>
        </w:rPr>
        <w:t xml:space="preserve"> </w:t>
      </w:r>
      <w:r w:rsidR="00351CC9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. </w:t>
      </w:r>
      <w:r w:rsidR="00351CC9">
        <w:rPr>
          <w:b/>
          <w:bCs/>
          <w:sz w:val="24"/>
          <w:szCs w:val="24"/>
        </w:rPr>
        <w:t>února</w:t>
      </w:r>
      <w:r>
        <w:rPr>
          <w:b/>
          <w:bCs/>
          <w:sz w:val="24"/>
          <w:szCs w:val="24"/>
        </w:rPr>
        <w:t xml:space="preserve"> 201</w:t>
      </w:r>
      <w:r w:rsidR="00E05438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. </w:t>
      </w:r>
      <w:r w:rsidRPr="00596E62">
        <w:rPr>
          <w:bCs/>
          <w:sz w:val="24"/>
          <w:szCs w:val="24"/>
        </w:rPr>
        <w:t>V přihlášce uveďte</w:t>
      </w:r>
      <w:r w:rsidR="00F31B01">
        <w:rPr>
          <w:b/>
          <w:bCs/>
          <w:sz w:val="24"/>
          <w:szCs w:val="24"/>
        </w:rPr>
        <w:t xml:space="preserve">jméno, příjmení, titul </w:t>
      </w:r>
      <w:r w:rsidRPr="00F31B01">
        <w:rPr>
          <w:b/>
          <w:bCs/>
          <w:sz w:val="24"/>
          <w:szCs w:val="24"/>
        </w:rPr>
        <w:t>a datum narození</w:t>
      </w:r>
      <w:r w:rsidRPr="00596E62">
        <w:rPr>
          <w:bCs/>
          <w:sz w:val="24"/>
          <w:szCs w:val="24"/>
        </w:rPr>
        <w:t xml:space="preserve"> přihlašovaného účastníka semináře.</w:t>
      </w:r>
    </w:p>
    <w:p w:rsidR="00CF2BC8" w:rsidRDefault="00CD5EC2" w:rsidP="00CF2BC8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Min</w:t>
      </w:r>
      <w:r w:rsidRPr="00C20840">
        <w:rPr>
          <w:sz w:val="24"/>
          <w:szCs w:val="24"/>
        </w:rPr>
        <w:t>. počet účastníků:</w:t>
      </w:r>
      <w:r w:rsidR="00693B4A"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5</w:t>
      </w:r>
    </w:p>
    <w:p w:rsidR="00693B4A" w:rsidRPr="00693B4A" w:rsidRDefault="00693B4A" w:rsidP="00CF2BC8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 w:rsidRPr="00693B4A">
        <w:rPr>
          <w:bCs/>
          <w:sz w:val="24"/>
          <w:szCs w:val="24"/>
        </w:rPr>
        <w:t>Max. počet účastníků</w:t>
      </w:r>
      <w:r>
        <w:rPr>
          <w:bCs/>
          <w:sz w:val="24"/>
          <w:szCs w:val="24"/>
        </w:rPr>
        <w:t xml:space="preserve">: </w:t>
      </w:r>
      <w:r w:rsidRPr="00693B4A">
        <w:rPr>
          <w:b/>
          <w:bCs/>
          <w:sz w:val="24"/>
          <w:szCs w:val="24"/>
        </w:rPr>
        <w:t>40</w:t>
      </w:r>
    </w:p>
    <w:p w:rsidR="00CF2BC8" w:rsidRDefault="00CF2BC8" w:rsidP="00CF2BC8">
      <w:pPr>
        <w:pStyle w:val="Odstavecseseznamem"/>
        <w:rPr>
          <w:b/>
          <w:bCs/>
          <w:sz w:val="24"/>
          <w:szCs w:val="24"/>
        </w:rPr>
      </w:pPr>
    </w:p>
    <w:p w:rsidR="00CF2BC8" w:rsidRDefault="00CF2BC8" w:rsidP="00CD5EC2">
      <w:pPr>
        <w:ind w:left="2124" w:hanging="212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Bezplatné p</w:t>
      </w:r>
      <w:r w:rsidRPr="00CF2BC8">
        <w:rPr>
          <w:b/>
          <w:bCs/>
          <w:sz w:val="24"/>
          <w:szCs w:val="24"/>
        </w:rPr>
        <w:t xml:space="preserve">arkování pro motorová vozidla účastníků </w:t>
      </w:r>
      <w:r>
        <w:rPr>
          <w:b/>
          <w:bCs/>
          <w:sz w:val="24"/>
          <w:szCs w:val="24"/>
        </w:rPr>
        <w:t>semináře je zajištěno v objektu</w:t>
      </w:r>
    </w:p>
    <w:p w:rsidR="00CD5EC2" w:rsidRDefault="00CF2BC8" w:rsidP="00CD5EC2">
      <w:pPr>
        <w:ind w:left="2124" w:hanging="2124"/>
        <w:rPr>
          <w:b/>
          <w:bCs/>
          <w:sz w:val="24"/>
          <w:szCs w:val="24"/>
        </w:rPr>
      </w:pPr>
      <w:proofErr w:type="spellStart"/>
      <w:r w:rsidRPr="00CF2BC8">
        <w:rPr>
          <w:b/>
          <w:bCs/>
          <w:sz w:val="24"/>
          <w:szCs w:val="24"/>
        </w:rPr>
        <w:t>ZVaS</w:t>
      </w:r>
      <w:proofErr w:type="spellEnd"/>
      <w:r w:rsidRPr="00CF2BC8">
        <w:rPr>
          <w:b/>
          <w:bCs/>
          <w:sz w:val="24"/>
          <w:szCs w:val="24"/>
        </w:rPr>
        <w:t xml:space="preserve"> České Budějovice.</w:t>
      </w:r>
    </w:p>
    <w:p w:rsidR="00CF2BC8" w:rsidRDefault="00CF2BC8" w:rsidP="00CD5EC2">
      <w:pPr>
        <w:ind w:left="2124" w:hanging="2124"/>
        <w:rPr>
          <w:b/>
          <w:bCs/>
          <w:caps/>
          <w:color w:val="17365D"/>
          <w:sz w:val="22"/>
          <w:szCs w:val="22"/>
        </w:rPr>
      </w:pPr>
    </w:p>
    <w:p w:rsidR="00CD5EC2" w:rsidRPr="00D9158C" w:rsidRDefault="00CD5EC2" w:rsidP="00CD5EC2">
      <w:pPr>
        <w:jc w:val="both"/>
        <w:rPr>
          <w:b/>
          <w:bCs/>
          <w:sz w:val="24"/>
          <w:szCs w:val="24"/>
        </w:rPr>
      </w:pPr>
      <w:r w:rsidRPr="00B41BA6">
        <w:rPr>
          <w:sz w:val="24"/>
          <w:szCs w:val="24"/>
        </w:rPr>
        <w:t xml:space="preserve">Na základě </w:t>
      </w:r>
      <w:r w:rsidRPr="00693B4A">
        <w:rPr>
          <w:sz w:val="24"/>
          <w:szCs w:val="24"/>
        </w:rPr>
        <w:t>včasného požadavku</w:t>
      </w:r>
      <w:r w:rsidR="00693B4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zajistíme </w:t>
      </w:r>
      <w:r w:rsidR="00693B4A" w:rsidRPr="00693B4A">
        <w:rPr>
          <w:b/>
          <w:sz w:val="24"/>
          <w:szCs w:val="24"/>
        </w:rPr>
        <w:t>ubytování</w:t>
      </w:r>
      <w:r w:rsidR="00693B4A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693B4A">
        <w:rPr>
          <w:sz w:val="24"/>
          <w:szCs w:val="24"/>
        </w:rPr>
        <w:t xml:space="preserve"> </w:t>
      </w:r>
      <w:r w:rsidR="00351CC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  <w:r w:rsidR="00351CC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Pr="00B74D93">
        <w:rPr>
          <w:b/>
          <w:sz w:val="24"/>
          <w:szCs w:val="24"/>
        </w:rPr>
        <w:t xml:space="preserve">na </w:t>
      </w:r>
      <w:r w:rsidR="00351CC9">
        <w:rPr>
          <w:b/>
          <w:sz w:val="24"/>
          <w:szCs w:val="24"/>
        </w:rPr>
        <w:t>7. 2.</w:t>
      </w:r>
      <w:r w:rsidR="00693B4A">
        <w:rPr>
          <w:b/>
          <w:sz w:val="24"/>
          <w:szCs w:val="24"/>
        </w:rPr>
        <w:t xml:space="preserve"> </w:t>
      </w:r>
      <w:r w:rsidRPr="00B74D93">
        <w:rPr>
          <w:b/>
          <w:sz w:val="24"/>
          <w:szCs w:val="24"/>
        </w:rPr>
        <w:t>201</w:t>
      </w:r>
      <w:r w:rsidR="004C7980">
        <w:rPr>
          <w:b/>
          <w:sz w:val="24"/>
          <w:szCs w:val="24"/>
        </w:rPr>
        <w:t>9</w:t>
      </w:r>
      <w:r w:rsidRPr="00B41BA6">
        <w:rPr>
          <w:sz w:val="24"/>
          <w:szCs w:val="24"/>
        </w:rPr>
        <w:t xml:space="preserve"> pro účastníky </w:t>
      </w:r>
      <w:r w:rsidR="00693B4A">
        <w:rPr>
          <w:sz w:val="24"/>
          <w:szCs w:val="24"/>
        </w:rPr>
        <w:t xml:space="preserve">odborného semináře </w:t>
      </w:r>
      <w:r w:rsidRPr="00B41BA6">
        <w:rPr>
          <w:sz w:val="24"/>
          <w:szCs w:val="24"/>
        </w:rPr>
        <w:t xml:space="preserve">v hotelu </w:t>
      </w:r>
      <w:r>
        <w:rPr>
          <w:sz w:val="24"/>
          <w:szCs w:val="24"/>
        </w:rPr>
        <w:t xml:space="preserve">či penzionu </w:t>
      </w:r>
      <w:r w:rsidRPr="00B41BA6">
        <w:rPr>
          <w:sz w:val="24"/>
          <w:szCs w:val="24"/>
        </w:rPr>
        <w:t>v centru Českých Budějovic</w:t>
      </w:r>
      <w:r w:rsidR="00693B4A">
        <w:rPr>
          <w:sz w:val="24"/>
          <w:szCs w:val="24"/>
        </w:rPr>
        <w:t xml:space="preserve">e </w:t>
      </w:r>
      <w:r w:rsidR="00F31B01">
        <w:rPr>
          <w:sz w:val="24"/>
          <w:szCs w:val="24"/>
        </w:rPr>
        <w:t>v</w:t>
      </w:r>
      <w:r>
        <w:rPr>
          <w:sz w:val="24"/>
          <w:szCs w:val="24"/>
        </w:rPr>
        <w:t xml:space="preserve"> část</w:t>
      </w:r>
      <w:r w:rsidR="00F31B01">
        <w:rPr>
          <w:sz w:val="24"/>
          <w:szCs w:val="24"/>
        </w:rPr>
        <w:t>ce</w:t>
      </w:r>
      <w:r w:rsidR="00693B4A">
        <w:rPr>
          <w:sz w:val="24"/>
          <w:szCs w:val="24"/>
        </w:rPr>
        <w:t xml:space="preserve"> </w:t>
      </w:r>
      <w:r w:rsidRPr="00222074">
        <w:rPr>
          <w:b/>
          <w:sz w:val="24"/>
          <w:szCs w:val="24"/>
        </w:rPr>
        <w:t>500,- Kč/osoba/noc</w:t>
      </w:r>
      <w:r>
        <w:rPr>
          <w:sz w:val="24"/>
          <w:szCs w:val="24"/>
        </w:rPr>
        <w:t>.</w:t>
      </w:r>
    </w:p>
    <w:p w:rsidR="00CD5EC2" w:rsidRDefault="00CD5EC2" w:rsidP="00CD5EC2">
      <w:pPr>
        <w:rPr>
          <w:sz w:val="24"/>
          <w:szCs w:val="24"/>
        </w:rPr>
      </w:pPr>
    </w:p>
    <w:p w:rsidR="00CD5EC2" w:rsidRDefault="00CD5EC2" w:rsidP="00CD5EC2">
      <w:pPr>
        <w:rPr>
          <w:sz w:val="24"/>
          <w:szCs w:val="24"/>
        </w:rPr>
      </w:pPr>
      <w:r w:rsidRPr="005B37B9">
        <w:rPr>
          <w:sz w:val="24"/>
          <w:szCs w:val="24"/>
        </w:rPr>
        <w:t xml:space="preserve">V případě dotazů </w:t>
      </w:r>
      <w:r>
        <w:rPr>
          <w:sz w:val="24"/>
          <w:szCs w:val="24"/>
        </w:rPr>
        <w:t>nás,</w:t>
      </w:r>
      <w:r w:rsidRPr="005B37B9">
        <w:rPr>
          <w:sz w:val="24"/>
          <w:szCs w:val="24"/>
        </w:rPr>
        <w:t xml:space="preserve"> prosím</w:t>
      </w:r>
      <w:r>
        <w:rPr>
          <w:sz w:val="24"/>
          <w:szCs w:val="24"/>
        </w:rPr>
        <w:t xml:space="preserve">, kontaktujte na </w:t>
      </w:r>
      <w:r w:rsidRPr="005B37B9">
        <w:rPr>
          <w:sz w:val="24"/>
          <w:szCs w:val="24"/>
        </w:rPr>
        <w:t xml:space="preserve">tel: </w:t>
      </w:r>
      <w:r w:rsidRPr="0083070E">
        <w:rPr>
          <w:b/>
          <w:bCs/>
          <w:sz w:val="24"/>
          <w:szCs w:val="24"/>
        </w:rPr>
        <w:t>776 055 470</w:t>
      </w:r>
      <w:r w:rsidRPr="005B37B9">
        <w:rPr>
          <w:sz w:val="24"/>
          <w:szCs w:val="24"/>
        </w:rPr>
        <w:t xml:space="preserve"> nebo </w:t>
      </w:r>
      <w:r>
        <w:rPr>
          <w:sz w:val="24"/>
          <w:szCs w:val="24"/>
        </w:rPr>
        <w:t>na e-mailové adrese:</w:t>
      </w:r>
    </w:p>
    <w:p w:rsidR="00CD5EC2" w:rsidRDefault="007D3ED1" w:rsidP="00CD5EC2">
      <w:pPr>
        <w:rPr>
          <w:rStyle w:val="Hypertextovodkaz"/>
          <w:sz w:val="24"/>
          <w:szCs w:val="24"/>
        </w:rPr>
      </w:pPr>
      <w:hyperlink r:id="rId6" w:history="1">
        <w:r w:rsidR="00CD5EC2" w:rsidRPr="00DD52C6">
          <w:rPr>
            <w:rStyle w:val="Hypertextovodkaz"/>
            <w:sz w:val="24"/>
            <w:szCs w:val="24"/>
          </w:rPr>
          <w:t>info@vzdelavani-amos.cz</w:t>
        </w:r>
      </w:hyperlink>
    </w:p>
    <w:p w:rsidR="00CD5EC2" w:rsidRDefault="00CD5EC2" w:rsidP="00CD5EC2">
      <w:pPr>
        <w:rPr>
          <w:sz w:val="24"/>
          <w:szCs w:val="24"/>
        </w:rPr>
      </w:pPr>
    </w:p>
    <w:p w:rsidR="00CD5EC2" w:rsidRDefault="00CD5EC2" w:rsidP="00CD5EC2">
      <w:pPr>
        <w:rPr>
          <w:sz w:val="24"/>
          <w:szCs w:val="24"/>
        </w:rPr>
      </w:pPr>
      <w:r>
        <w:rPr>
          <w:sz w:val="24"/>
          <w:szCs w:val="24"/>
        </w:rPr>
        <w:t>Další informace o akcích vzděl</w:t>
      </w:r>
      <w:r w:rsidRPr="00625B19">
        <w:rPr>
          <w:color w:val="000000"/>
          <w:sz w:val="24"/>
          <w:szCs w:val="24"/>
        </w:rPr>
        <w:t>á</w:t>
      </w:r>
      <w:r>
        <w:rPr>
          <w:sz w:val="24"/>
          <w:szCs w:val="24"/>
        </w:rPr>
        <w:t xml:space="preserve">vací společnosti na </w:t>
      </w:r>
      <w:hyperlink r:id="rId7" w:history="1">
        <w:r w:rsidRPr="00B31EE5">
          <w:rPr>
            <w:rStyle w:val="Hypertextovodkaz"/>
            <w:sz w:val="24"/>
            <w:szCs w:val="24"/>
          </w:rPr>
          <w:t>www.vzdelavani-amos.cz</w:t>
        </w:r>
      </w:hyperlink>
      <w:r>
        <w:rPr>
          <w:sz w:val="24"/>
          <w:szCs w:val="24"/>
        </w:rPr>
        <w:t xml:space="preserve"> – aktuální akce</w:t>
      </w:r>
    </w:p>
    <w:p w:rsidR="00CD5EC2" w:rsidRDefault="00CD5EC2" w:rsidP="00CD5EC2">
      <w:pPr>
        <w:pStyle w:val="Normlnweb"/>
        <w:spacing w:before="0" w:beforeAutospacing="0" w:after="0" w:afterAutospacing="0"/>
        <w:jc w:val="both"/>
        <w:rPr>
          <w:rStyle w:val="Siln"/>
          <w:sz w:val="28"/>
          <w:szCs w:val="28"/>
        </w:rPr>
      </w:pPr>
    </w:p>
    <w:p w:rsidR="00A127E4" w:rsidRPr="00693B4A" w:rsidRDefault="00A127E4" w:rsidP="00CD5EC2">
      <w:pPr>
        <w:pStyle w:val="Normlnweb"/>
        <w:spacing w:before="0" w:beforeAutospacing="0" w:after="0" w:afterAutospacing="0"/>
        <w:jc w:val="both"/>
        <w:rPr>
          <w:rStyle w:val="Siln"/>
          <w:color w:val="FF0000"/>
          <w:sz w:val="28"/>
          <w:szCs w:val="28"/>
        </w:rPr>
      </w:pPr>
      <w:r w:rsidRPr="00693B4A">
        <w:rPr>
          <w:rStyle w:val="Siln"/>
          <w:color w:val="FF0000"/>
          <w:sz w:val="28"/>
          <w:szCs w:val="28"/>
        </w:rPr>
        <w:t>Poznámka:</w:t>
      </w:r>
    </w:p>
    <w:p w:rsidR="00A127E4" w:rsidRDefault="00A127E4" w:rsidP="00CD5EC2">
      <w:pPr>
        <w:pStyle w:val="Normlnweb"/>
        <w:spacing w:before="0" w:beforeAutospacing="0" w:after="0" w:afterAutospacing="0"/>
        <w:jc w:val="both"/>
        <w:rPr>
          <w:rStyle w:val="Siln"/>
          <w:sz w:val="28"/>
          <w:szCs w:val="28"/>
        </w:rPr>
      </w:pPr>
    </w:p>
    <w:p w:rsidR="00A127E4" w:rsidRPr="00693B4A" w:rsidRDefault="00A127E4" w:rsidP="00693B4A">
      <w:pPr>
        <w:ind w:firstLine="708"/>
        <w:jc w:val="both"/>
        <w:rPr>
          <w:i/>
          <w:iCs/>
          <w:sz w:val="28"/>
          <w:szCs w:val="28"/>
          <w:shd w:val="clear" w:color="auto" w:fill="FFFFFF"/>
        </w:rPr>
      </w:pPr>
      <w:r w:rsidRPr="00693B4A">
        <w:rPr>
          <w:rStyle w:val="Zdraznn"/>
          <w:sz w:val="28"/>
          <w:szCs w:val="28"/>
          <w:shd w:val="clear" w:color="auto" w:fill="FFFFFF"/>
        </w:rPr>
        <w:t>Na základě požadavku</w:t>
      </w:r>
      <w:r w:rsidRPr="00693B4A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="00693B4A">
        <w:rPr>
          <w:rStyle w:val="Zdraznn"/>
          <w:sz w:val="28"/>
          <w:szCs w:val="28"/>
          <w:shd w:val="clear" w:color="auto" w:fill="FFFFFF"/>
        </w:rPr>
        <w:t>vedení města, anebo vedení</w:t>
      </w:r>
      <w:r w:rsidRPr="00693B4A">
        <w:rPr>
          <w:rStyle w:val="Zdraznn"/>
          <w:sz w:val="28"/>
          <w:szCs w:val="28"/>
          <w:shd w:val="clear" w:color="auto" w:fill="FFFFFF"/>
        </w:rPr>
        <w:t xml:space="preserve"> městské policie, nabízíme provedení shora uvedeného </w:t>
      </w:r>
      <w:r w:rsidRPr="00693B4A">
        <w:rPr>
          <w:rStyle w:val="Zdraznn"/>
          <w:b/>
          <w:sz w:val="28"/>
          <w:szCs w:val="28"/>
          <w:shd w:val="clear" w:color="auto" w:fill="FFFFFF"/>
        </w:rPr>
        <w:t>odborného semináře</w:t>
      </w:r>
      <w:r w:rsidRPr="00693B4A">
        <w:rPr>
          <w:rStyle w:val="Zdraznn"/>
          <w:sz w:val="28"/>
          <w:szCs w:val="28"/>
          <w:shd w:val="clear" w:color="auto" w:fill="FFFFFF"/>
        </w:rPr>
        <w:t> </w:t>
      </w:r>
      <w:r w:rsidRPr="00693B4A">
        <w:rPr>
          <w:rStyle w:val="Siln"/>
          <w:i/>
          <w:iCs/>
          <w:sz w:val="28"/>
          <w:szCs w:val="28"/>
          <w:shd w:val="clear" w:color="auto" w:fill="FFFFFF"/>
        </w:rPr>
        <w:t>v místě dislokace oddělení</w:t>
      </w:r>
      <w:r w:rsidRPr="00693B4A">
        <w:rPr>
          <w:rStyle w:val="apple-converted-space"/>
          <w:b/>
          <w:bCs/>
          <w:i/>
          <w:iCs/>
          <w:sz w:val="28"/>
          <w:szCs w:val="28"/>
          <w:shd w:val="clear" w:color="auto" w:fill="FFFFFF"/>
        </w:rPr>
        <w:t> </w:t>
      </w:r>
      <w:r w:rsidRPr="00693B4A">
        <w:rPr>
          <w:rStyle w:val="Siln"/>
          <w:i/>
          <w:iCs/>
          <w:sz w:val="28"/>
          <w:szCs w:val="28"/>
          <w:shd w:val="clear" w:color="auto" w:fill="FFFFFF"/>
        </w:rPr>
        <w:t>obecní či městské policie.</w:t>
      </w:r>
      <w:r w:rsidRPr="00693B4A">
        <w:rPr>
          <w:rStyle w:val="Zdraznn"/>
          <w:sz w:val="28"/>
          <w:szCs w:val="28"/>
          <w:shd w:val="clear" w:color="auto" w:fill="FFFFFF"/>
        </w:rPr>
        <w:t xml:space="preserve">  </w:t>
      </w:r>
      <w:r w:rsidRPr="00693B4A">
        <w:rPr>
          <w:rStyle w:val="Siln"/>
          <w:b w:val="0"/>
          <w:i/>
          <w:iCs/>
          <w:sz w:val="28"/>
          <w:szCs w:val="28"/>
          <w:shd w:val="clear" w:color="auto" w:fill="FFFFFF"/>
        </w:rPr>
        <w:t>Termín a cena</w:t>
      </w:r>
      <w:r w:rsidRPr="00693B4A">
        <w:rPr>
          <w:rStyle w:val="apple-converted-space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693B4A">
        <w:rPr>
          <w:rStyle w:val="Siln"/>
          <w:b w:val="0"/>
          <w:i/>
          <w:iCs/>
          <w:sz w:val="28"/>
          <w:szCs w:val="28"/>
          <w:shd w:val="clear" w:color="auto" w:fill="FFFFFF"/>
        </w:rPr>
        <w:t>odborného semináře</w:t>
      </w:r>
      <w:r w:rsidRPr="00693B4A">
        <w:rPr>
          <w:rStyle w:val="Siln"/>
          <w:i/>
          <w:iCs/>
          <w:sz w:val="28"/>
          <w:szCs w:val="28"/>
          <w:shd w:val="clear" w:color="auto" w:fill="FFFFFF"/>
        </w:rPr>
        <w:t> </w:t>
      </w:r>
      <w:r w:rsidRPr="00693B4A">
        <w:rPr>
          <w:rStyle w:val="Siln"/>
          <w:b w:val="0"/>
          <w:i/>
          <w:iCs/>
          <w:sz w:val="28"/>
          <w:szCs w:val="28"/>
          <w:shd w:val="clear" w:color="auto" w:fill="FFFFFF"/>
        </w:rPr>
        <w:t>bude pak</w:t>
      </w:r>
      <w:r w:rsidRPr="00693B4A">
        <w:rPr>
          <w:rStyle w:val="Siln"/>
          <w:i/>
          <w:iCs/>
          <w:sz w:val="28"/>
          <w:szCs w:val="28"/>
          <w:shd w:val="clear" w:color="auto" w:fill="FFFFFF"/>
        </w:rPr>
        <w:t xml:space="preserve"> </w:t>
      </w:r>
      <w:r w:rsidRPr="00693B4A">
        <w:rPr>
          <w:rStyle w:val="Siln"/>
          <w:b w:val="0"/>
          <w:i/>
          <w:iCs/>
          <w:sz w:val="28"/>
          <w:szCs w:val="28"/>
          <w:shd w:val="clear" w:color="auto" w:fill="FFFFFF"/>
        </w:rPr>
        <w:t>stanovena</w:t>
      </w:r>
      <w:r w:rsidRPr="00693B4A">
        <w:rPr>
          <w:rStyle w:val="Siln"/>
          <w:i/>
          <w:iCs/>
          <w:sz w:val="28"/>
          <w:szCs w:val="28"/>
          <w:shd w:val="clear" w:color="auto" w:fill="FFFFFF"/>
        </w:rPr>
        <w:t xml:space="preserve"> dohodou</w:t>
      </w:r>
      <w:r w:rsidRPr="00693B4A">
        <w:rPr>
          <w:rStyle w:val="Zdraznn"/>
          <w:sz w:val="28"/>
          <w:szCs w:val="28"/>
          <w:shd w:val="clear" w:color="auto" w:fill="FFFFFF"/>
        </w:rPr>
        <w:t>.</w:t>
      </w:r>
    </w:p>
    <w:p w:rsidR="00CD5EC2" w:rsidRDefault="00CD5EC2" w:rsidP="00CD5EC2">
      <w:pPr>
        <w:pStyle w:val="Normlnweb"/>
        <w:spacing w:before="0" w:beforeAutospacing="0" w:after="0" w:afterAutospacing="0"/>
        <w:jc w:val="both"/>
        <w:rPr>
          <w:rStyle w:val="Siln"/>
          <w:sz w:val="28"/>
          <w:szCs w:val="28"/>
        </w:rPr>
      </w:pPr>
    </w:p>
    <w:sectPr w:rsidR="00CD5EC2" w:rsidSect="002D0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24EC"/>
    <w:multiLevelType w:val="hybridMultilevel"/>
    <w:tmpl w:val="554E1930"/>
    <w:lvl w:ilvl="0" w:tplc="040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157C6812"/>
    <w:multiLevelType w:val="hybridMultilevel"/>
    <w:tmpl w:val="AF5AA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2AB8"/>
    <w:multiLevelType w:val="hybridMultilevel"/>
    <w:tmpl w:val="19CE7A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B23988"/>
    <w:multiLevelType w:val="hybridMultilevel"/>
    <w:tmpl w:val="79F0493E"/>
    <w:lvl w:ilvl="0" w:tplc="51883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72B76"/>
    <w:multiLevelType w:val="hybridMultilevel"/>
    <w:tmpl w:val="19228618"/>
    <w:lvl w:ilvl="0" w:tplc="040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25B71211"/>
    <w:multiLevelType w:val="hybridMultilevel"/>
    <w:tmpl w:val="AB3824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221883"/>
    <w:multiLevelType w:val="hybridMultilevel"/>
    <w:tmpl w:val="DC0EB1EC"/>
    <w:lvl w:ilvl="0" w:tplc="2376C81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28A90C1A"/>
    <w:multiLevelType w:val="hybridMultilevel"/>
    <w:tmpl w:val="A5820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E778E"/>
    <w:multiLevelType w:val="hybridMultilevel"/>
    <w:tmpl w:val="90ACB5F4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47C05352"/>
    <w:multiLevelType w:val="hybridMultilevel"/>
    <w:tmpl w:val="4D0E6FE2"/>
    <w:lvl w:ilvl="0" w:tplc="040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0" w15:restartNumberingAfterBreak="0">
    <w:nsid w:val="4ED46CB1"/>
    <w:multiLevelType w:val="hybridMultilevel"/>
    <w:tmpl w:val="0F42B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16191"/>
    <w:multiLevelType w:val="hybridMultilevel"/>
    <w:tmpl w:val="DC625BBC"/>
    <w:lvl w:ilvl="0" w:tplc="D5305074">
      <w:start w:val="3"/>
      <w:numFmt w:val="bullet"/>
      <w:lvlText w:val="-"/>
      <w:lvlJc w:val="left"/>
      <w:pPr>
        <w:ind w:left="361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5BBD2B94"/>
    <w:multiLevelType w:val="hybridMultilevel"/>
    <w:tmpl w:val="0AB03B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649BC"/>
    <w:multiLevelType w:val="hybridMultilevel"/>
    <w:tmpl w:val="35DC9E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B2696"/>
    <w:multiLevelType w:val="hybridMultilevel"/>
    <w:tmpl w:val="A77EF530"/>
    <w:lvl w:ilvl="0" w:tplc="040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7066376B"/>
    <w:multiLevelType w:val="hybridMultilevel"/>
    <w:tmpl w:val="930215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25AFC"/>
    <w:multiLevelType w:val="hybridMultilevel"/>
    <w:tmpl w:val="9A762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20ECD"/>
    <w:multiLevelType w:val="hybridMultilevel"/>
    <w:tmpl w:val="D6B8F91C"/>
    <w:lvl w:ilvl="0" w:tplc="37C4BEF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442037"/>
    <w:multiLevelType w:val="hybridMultilevel"/>
    <w:tmpl w:val="3B34C9F4"/>
    <w:lvl w:ilvl="0" w:tplc="040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9" w15:restartNumberingAfterBreak="0">
    <w:nsid w:val="7C522C9E"/>
    <w:multiLevelType w:val="hybridMultilevel"/>
    <w:tmpl w:val="B9186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7"/>
  </w:num>
  <w:num w:numId="5">
    <w:abstractNumId w:val="12"/>
  </w:num>
  <w:num w:numId="6">
    <w:abstractNumId w:val="15"/>
  </w:num>
  <w:num w:numId="7">
    <w:abstractNumId w:val="13"/>
  </w:num>
  <w:num w:numId="8">
    <w:abstractNumId w:val="6"/>
  </w:num>
  <w:num w:numId="9">
    <w:abstractNumId w:val="4"/>
  </w:num>
  <w:num w:numId="10">
    <w:abstractNumId w:val="0"/>
  </w:num>
  <w:num w:numId="11">
    <w:abstractNumId w:val="14"/>
  </w:num>
  <w:num w:numId="12">
    <w:abstractNumId w:val="10"/>
  </w:num>
  <w:num w:numId="13">
    <w:abstractNumId w:val="19"/>
  </w:num>
  <w:num w:numId="14">
    <w:abstractNumId w:val="8"/>
  </w:num>
  <w:num w:numId="15">
    <w:abstractNumId w:val="11"/>
  </w:num>
  <w:num w:numId="16">
    <w:abstractNumId w:val="1"/>
  </w:num>
  <w:num w:numId="17">
    <w:abstractNumId w:val="16"/>
  </w:num>
  <w:num w:numId="18">
    <w:abstractNumId w:val="9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C2"/>
    <w:rsid w:val="000F62C9"/>
    <w:rsid w:val="001D0A1C"/>
    <w:rsid w:val="002D09F1"/>
    <w:rsid w:val="002D6905"/>
    <w:rsid w:val="00345257"/>
    <w:rsid w:val="00351CC9"/>
    <w:rsid w:val="00377530"/>
    <w:rsid w:val="004C7980"/>
    <w:rsid w:val="005A0FAA"/>
    <w:rsid w:val="005D0331"/>
    <w:rsid w:val="0063686F"/>
    <w:rsid w:val="00655EF5"/>
    <w:rsid w:val="00693B4A"/>
    <w:rsid w:val="007C18DB"/>
    <w:rsid w:val="007D3633"/>
    <w:rsid w:val="007D3ED1"/>
    <w:rsid w:val="00821F4E"/>
    <w:rsid w:val="00826E9F"/>
    <w:rsid w:val="008A562E"/>
    <w:rsid w:val="008A67DB"/>
    <w:rsid w:val="008D3BA4"/>
    <w:rsid w:val="009D428F"/>
    <w:rsid w:val="00A127E4"/>
    <w:rsid w:val="00AD4BC7"/>
    <w:rsid w:val="00B461DF"/>
    <w:rsid w:val="00C00095"/>
    <w:rsid w:val="00CB4FA5"/>
    <w:rsid w:val="00CD5EC2"/>
    <w:rsid w:val="00CF2BC8"/>
    <w:rsid w:val="00E05438"/>
    <w:rsid w:val="00F31B01"/>
    <w:rsid w:val="00F7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C62A5-2472-4C6A-8B8D-16C4F514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E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next w:val="Normln"/>
    <w:link w:val="Nadpis1Char"/>
    <w:uiPriority w:val="9"/>
    <w:unhideWhenUsed/>
    <w:qFormat/>
    <w:rsid w:val="00CD5EC2"/>
    <w:pPr>
      <w:keepNext/>
      <w:keepLines/>
      <w:spacing w:after="166" w:line="259" w:lineRule="auto"/>
      <w:ind w:left="10" w:right="66" w:hanging="10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5EC2"/>
    <w:pPr>
      <w:ind w:left="720"/>
    </w:pPr>
  </w:style>
  <w:style w:type="character" w:styleId="Hypertextovodkaz">
    <w:name w:val="Hyperlink"/>
    <w:uiPriority w:val="99"/>
    <w:semiHidden/>
    <w:rsid w:val="00CD5EC2"/>
    <w:rPr>
      <w:color w:val="0000FF"/>
      <w:u w:val="single"/>
    </w:rPr>
  </w:style>
  <w:style w:type="paragraph" w:styleId="Bezmezer">
    <w:name w:val="No Spacing"/>
    <w:uiPriority w:val="1"/>
    <w:qFormat/>
    <w:rsid w:val="00CD5E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Siln">
    <w:name w:val="Strong"/>
    <w:uiPriority w:val="22"/>
    <w:qFormat/>
    <w:rsid w:val="00CD5EC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D5EC2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5EC2"/>
    <w:rPr>
      <w:rFonts w:ascii="Arial" w:eastAsia="Arial" w:hAnsi="Arial" w:cs="Arial"/>
      <w:b/>
      <w:color w:val="000000"/>
      <w:sz w:val="24"/>
      <w:u w:val="single" w:color="000000"/>
      <w:lang w:eastAsia="cs-CZ"/>
    </w:rPr>
  </w:style>
  <w:style w:type="character" w:customStyle="1" w:styleId="apple-converted-space">
    <w:name w:val="apple-converted-space"/>
    <w:rsid w:val="00A127E4"/>
  </w:style>
  <w:style w:type="character" w:styleId="Zdraznn">
    <w:name w:val="Emphasis"/>
    <w:basedOn w:val="Standardnpsmoodstavce"/>
    <w:uiPriority w:val="20"/>
    <w:qFormat/>
    <w:rsid w:val="00A12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zdelavani-amo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zdelavani-amos.cz" TargetMode="External"/><Relationship Id="rId5" Type="http://schemas.openxmlformats.org/officeDocument/2006/relationships/hyperlink" Target="mailto:info@vzdelavani-amo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Doležalová Vlasta Ing.</cp:lastModifiedBy>
  <cp:revision>2</cp:revision>
  <dcterms:created xsi:type="dcterms:W3CDTF">2019-01-10T18:37:00Z</dcterms:created>
  <dcterms:modified xsi:type="dcterms:W3CDTF">2019-01-10T18:37:00Z</dcterms:modified>
</cp:coreProperties>
</file>